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19EF" w14:textId="77777777" w:rsidR="00817059" w:rsidRDefault="00817059" w:rsidP="0081705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Diego Méndez-Carbajo</w:t>
      </w:r>
    </w:p>
    <w:p w14:paraId="672A6659" w14:textId="77777777" w:rsidR="00817059" w:rsidRPr="00924D69" w:rsidRDefault="00817059" w:rsidP="00817059">
      <w:pPr>
        <w:autoSpaceDE w:val="0"/>
        <w:autoSpaceDN w:val="0"/>
        <w:adjustRightInd w:val="0"/>
        <w:jc w:val="center"/>
      </w:pPr>
    </w:p>
    <w:p w14:paraId="0AF2854F" w14:textId="4CC6ADC1" w:rsidR="00817059" w:rsidRDefault="00501284" w:rsidP="0081705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Federal Reserve Bank of St. Louis</w:t>
      </w:r>
      <w:r w:rsidR="00817059">
        <w:rPr>
          <w:rFonts w:ascii="Garamond" w:hAnsi="Garamond" w:cs="Garamond"/>
        </w:rPr>
        <w:t xml:space="preserve">, </w:t>
      </w:r>
      <w:r>
        <w:rPr>
          <w:rFonts w:ascii="Garamond" w:hAnsi="Garamond" w:cs="Garamond"/>
        </w:rPr>
        <w:t xml:space="preserve">Research </w:t>
      </w:r>
      <w:r w:rsidR="00817059">
        <w:rPr>
          <w:rFonts w:ascii="Garamond" w:hAnsi="Garamond" w:cs="Garamond"/>
        </w:rPr>
        <w:t>Department</w:t>
      </w:r>
    </w:p>
    <w:p w14:paraId="1F593CFD" w14:textId="7A8EC663" w:rsidR="00817059" w:rsidRDefault="00817059" w:rsidP="0081705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P.O. Box </w:t>
      </w:r>
      <w:r w:rsidR="00501284">
        <w:rPr>
          <w:rFonts w:ascii="Garamond" w:hAnsi="Garamond" w:cs="Garamond"/>
        </w:rPr>
        <w:t>442</w:t>
      </w:r>
      <w:r>
        <w:rPr>
          <w:rFonts w:ascii="Garamond" w:hAnsi="Garamond" w:cs="Garamond"/>
        </w:rPr>
        <w:t xml:space="preserve">, </w:t>
      </w:r>
      <w:r w:rsidR="00501284">
        <w:rPr>
          <w:rFonts w:ascii="Garamond" w:hAnsi="Garamond" w:cs="Garamond"/>
        </w:rPr>
        <w:t>St. Louis</w:t>
      </w:r>
      <w:r>
        <w:rPr>
          <w:rFonts w:ascii="Garamond" w:hAnsi="Garamond" w:cs="Garamond"/>
        </w:rPr>
        <w:t xml:space="preserve">, </w:t>
      </w:r>
      <w:r w:rsidR="00501284">
        <w:rPr>
          <w:rFonts w:ascii="Garamond" w:hAnsi="Garamond" w:cs="Garamond"/>
        </w:rPr>
        <w:t>MO</w:t>
      </w:r>
      <w:r>
        <w:rPr>
          <w:rFonts w:ascii="Garamond" w:hAnsi="Garamond" w:cs="Garamond"/>
        </w:rPr>
        <w:t xml:space="preserve"> </w:t>
      </w:r>
      <w:r w:rsidR="00501284" w:rsidRPr="00501284">
        <w:rPr>
          <w:rFonts w:ascii="Garamond" w:hAnsi="Garamond" w:cs="Garamond"/>
        </w:rPr>
        <w:t>63166-0442</w:t>
      </w:r>
    </w:p>
    <w:p w14:paraId="604D7092" w14:textId="355B15A7" w:rsidR="00817059" w:rsidRDefault="00817059" w:rsidP="0081705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Ph: (W) </w:t>
      </w:r>
      <w:r w:rsidR="00501284">
        <w:rPr>
          <w:rFonts w:ascii="Garamond" w:hAnsi="Garamond" w:cs="Garamond"/>
        </w:rPr>
        <w:t>314.444.7488</w:t>
      </w:r>
      <w:r>
        <w:rPr>
          <w:rFonts w:ascii="Garamond" w:hAnsi="Garamond" w:cs="Garamond"/>
        </w:rPr>
        <w:t xml:space="preserve">, Fax: </w:t>
      </w:r>
      <w:r w:rsidR="00501284">
        <w:rPr>
          <w:rFonts w:ascii="Garamond" w:hAnsi="Garamond" w:cs="Garamond"/>
        </w:rPr>
        <w:t>314.</w:t>
      </w:r>
      <w:r w:rsidR="00501284" w:rsidRPr="00501284">
        <w:rPr>
          <w:rFonts w:ascii="Garamond" w:hAnsi="Garamond" w:cs="Garamond"/>
        </w:rPr>
        <w:t>444</w:t>
      </w:r>
      <w:r w:rsidR="00501284">
        <w:rPr>
          <w:rFonts w:ascii="Garamond" w:hAnsi="Garamond" w:cs="Garamond"/>
        </w:rPr>
        <w:t>.</w:t>
      </w:r>
      <w:r w:rsidR="00501284" w:rsidRPr="00501284">
        <w:rPr>
          <w:rFonts w:ascii="Garamond" w:hAnsi="Garamond" w:cs="Garamond"/>
        </w:rPr>
        <w:t>8731</w:t>
      </w:r>
    </w:p>
    <w:p w14:paraId="27F2C48D" w14:textId="4863C2FC" w:rsidR="00817059" w:rsidRDefault="00817059" w:rsidP="00817059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E-mail: </w:t>
      </w:r>
      <w:r w:rsidR="00501284">
        <w:rPr>
          <w:rFonts w:ascii="Garamond" w:hAnsi="Garamond" w:cs="Garamond"/>
        </w:rPr>
        <w:t>d</w:t>
      </w:r>
      <w:r w:rsidR="00501284" w:rsidRPr="00501284">
        <w:rPr>
          <w:rFonts w:ascii="Garamond" w:hAnsi="Garamond" w:cs="Garamond"/>
        </w:rPr>
        <w:t>iego.</w:t>
      </w:r>
      <w:r w:rsidR="00501284">
        <w:rPr>
          <w:rFonts w:ascii="Garamond" w:hAnsi="Garamond" w:cs="Garamond"/>
        </w:rPr>
        <w:t>m</w:t>
      </w:r>
      <w:r w:rsidR="00501284" w:rsidRPr="00501284">
        <w:rPr>
          <w:rFonts w:ascii="Garamond" w:hAnsi="Garamond" w:cs="Garamond"/>
        </w:rPr>
        <w:t>endez-</w:t>
      </w:r>
      <w:r w:rsidR="00501284">
        <w:rPr>
          <w:rFonts w:ascii="Garamond" w:hAnsi="Garamond" w:cs="Garamond"/>
        </w:rPr>
        <w:t>c</w:t>
      </w:r>
      <w:r w:rsidR="00501284" w:rsidRPr="00501284">
        <w:rPr>
          <w:rFonts w:ascii="Garamond" w:hAnsi="Garamond" w:cs="Garamond"/>
        </w:rPr>
        <w:t>arbajo@stls.frb.org</w:t>
      </w:r>
    </w:p>
    <w:p w14:paraId="2BEF2FD4" w14:textId="77777777" w:rsidR="00817059" w:rsidRDefault="00D61CC2" w:rsidP="008170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3B797" wp14:editId="07777777">
                <wp:simplePos x="0" y="0"/>
                <wp:positionH relativeFrom="column">
                  <wp:posOffset>-182880</wp:posOffset>
                </wp:positionH>
                <wp:positionV relativeFrom="paragraph">
                  <wp:posOffset>119380</wp:posOffset>
                </wp:positionV>
                <wp:extent cx="6297930" cy="0"/>
                <wp:effectExtent l="21590" t="24765" r="2413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0F2D9A88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14.4pt,9.4pt" to="481.5pt,9.4pt" w14:anchorId="3F16DC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dMHQIAADoEAAAOAAAAZHJzL2Uyb0RvYy54bWysU02P2jAQvVfqf7B8hySQsh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">
                <v:stroke linestyle="thinThick"/>
              </v:line>
            </w:pict>
          </mc:Fallback>
        </mc:AlternateContent>
      </w:r>
    </w:p>
    <w:p w14:paraId="0A37501D" w14:textId="77777777" w:rsidR="00817059" w:rsidRPr="00156B8A" w:rsidRDefault="00817059" w:rsidP="0081705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7DEE553" w14:textId="77777777" w:rsidR="00817059" w:rsidRDefault="00817059" w:rsidP="007F620D">
      <w:pPr>
        <w:autoSpaceDE w:val="0"/>
        <w:autoSpaceDN w:val="0"/>
        <w:adjustRightInd w:val="0"/>
        <w:spacing w:after="120"/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7740"/>
        <w:gridCol w:w="1530"/>
      </w:tblGrid>
      <w:tr w:rsidR="00A42566" w:rsidRPr="006E62A7" w14:paraId="1980A754" w14:textId="77777777" w:rsidTr="00876732">
        <w:tc>
          <w:tcPr>
            <w:tcW w:w="7740" w:type="dxa"/>
            <w:shd w:val="clear" w:color="auto" w:fill="auto"/>
          </w:tcPr>
          <w:p w14:paraId="0FAC44F2" w14:textId="77777777" w:rsidR="00A42566" w:rsidRPr="006E62A7" w:rsidRDefault="0092700D" w:rsidP="007F62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Ph.D.</w:t>
            </w:r>
            <w:r w:rsidR="0000198A">
              <w:rPr>
                <w:rFonts w:ascii="Georgia" w:hAnsi="Georgia" w:cs="Georgia"/>
              </w:rPr>
              <w:t xml:space="preserve"> in Economics</w:t>
            </w:r>
            <w:r w:rsidRPr="006E62A7">
              <w:rPr>
                <w:rFonts w:ascii="Georgia" w:hAnsi="Georgia" w:cs="Georgia"/>
              </w:rPr>
              <w:t>, Florida International University</w:t>
            </w:r>
          </w:p>
        </w:tc>
        <w:tc>
          <w:tcPr>
            <w:tcW w:w="1530" w:type="dxa"/>
            <w:shd w:val="clear" w:color="auto" w:fill="auto"/>
          </w:tcPr>
          <w:p w14:paraId="7FA2A991" w14:textId="77777777" w:rsidR="00A42566" w:rsidRPr="006E62A7" w:rsidRDefault="0092700D" w:rsidP="007F620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2000</w:t>
            </w:r>
          </w:p>
        </w:tc>
      </w:tr>
      <w:tr w:rsidR="00A42566" w:rsidRPr="006E62A7" w14:paraId="1D584D13" w14:textId="77777777" w:rsidTr="00876732">
        <w:tc>
          <w:tcPr>
            <w:tcW w:w="7740" w:type="dxa"/>
            <w:shd w:val="clear" w:color="auto" w:fill="auto"/>
          </w:tcPr>
          <w:p w14:paraId="40920B2E" w14:textId="77777777" w:rsidR="00A42566" w:rsidRPr="006E62A7" w:rsidRDefault="0092700D" w:rsidP="007F62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M</w:t>
            </w:r>
            <w:r w:rsidR="0000198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>A</w:t>
            </w:r>
            <w:r w:rsidR="0000198A">
              <w:rPr>
                <w:rFonts w:ascii="Georgia" w:hAnsi="Georgia" w:cs="Georgia"/>
              </w:rPr>
              <w:t>. in Economics</w:t>
            </w:r>
            <w:r w:rsidRPr="006E62A7">
              <w:rPr>
                <w:rFonts w:ascii="Georgia" w:hAnsi="Georgia" w:cs="Georgia"/>
              </w:rPr>
              <w:t>, Florida International University</w:t>
            </w:r>
          </w:p>
        </w:tc>
        <w:tc>
          <w:tcPr>
            <w:tcW w:w="1530" w:type="dxa"/>
            <w:shd w:val="clear" w:color="auto" w:fill="auto"/>
          </w:tcPr>
          <w:p w14:paraId="432B535C" w14:textId="77777777" w:rsidR="00A42566" w:rsidRPr="006E62A7" w:rsidRDefault="0092700D" w:rsidP="007F620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1998</w:t>
            </w:r>
          </w:p>
        </w:tc>
      </w:tr>
      <w:tr w:rsidR="00A42566" w:rsidRPr="006E62A7" w14:paraId="23285F34" w14:textId="77777777" w:rsidTr="00876732">
        <w:tc>
          <w:tcPr>
            <w:tcW w:w="7740" w:type="dxa"/>
            <w:shd w:val="clear" w:color="auto" w:fill="auto"/>
          </w:tcPr>
          <w:p w14:paraId="50D55F21" w14:textId="70387C70" w:rsidR="00A42566" w:rsidRPr="000C422A" w:rsidRDefault="00A42566" w:rsidP="007F62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eorgia" w:hAnsi="Georgia" w:cs="Georgia"/>
                <w:lang w:val="es-ES_tradnl"/>
              </w:rPr>
            </w:pPr>
            <w:r w:rsidRPr="000C422A">
              <w:rPr>
                <w:rFonts w:ascii="Georgia" w:hAnsi="Georgia" w:cs="Georgia"/>
                <w:lang w:val="es-ES_tradnl"/>
              </w:rPr>
              <w:t>B</w:t>
            </w:r>
            <w:r w:rsidR="0000198A" w:rsidRPr="000C422A">
              <w:rPr>
                <w:rFonts w:ascii="Georgia" w:hAnsi="Georgia" w:cs="Georgia"/>
                <w:lang w:val="es-ES_tradnl"/>
              </w:rPr>
              <w:t>.</w:t>
            </w:r>
            <w:r w:rsidRPr="000C422A">
              <w:rPr>
                <w:rFonts w:ascii="Georgia" w:hAnsi="Georgia" w:cs="Georgia"/>
                <w:lang w:val="es-ES_tradnl"/>
              </w:rPr>
              <w:t>A</w:t>
            </w:r>
            <w:r w:rsidR="0000198A" w:rsidRPr="000C422A">
              <w:rPr>
                <w:rFonts w:ascii="Georgia" w:hAnsi="Georgia" w:cs="Georgia"/>
                <w:lang w:val="es-ES_tradnl"/>
              </w:rPr>
              <w:t xml:space="preserve">. in </w:t>
            </w:r>
            <w:r w:rsidR="00080561">
              <w:rPr>
                <w:rFonts w:ascii="Georgia" w:hAnsi="Georgia" w:cs="Georgia"/>
              </w:rPr>
              <w:t>Economics</w:t>
            </w:r>
            <w:r w:rsidRPr="000C422A">
              <w:rPr>
                <w:rFonts w:ascii="Georgia" w:hAnsi="Georgia" w:cs="Georgia"/>
                <w:lang w:val="es-ES_tradnl"/>
              </w:rPr>
              <w:t>, Universidad Autónoma de Madrid, Spain</w:t>
            </w:r>
          </w:p>
        </w:tc>
        <w:tc>
          <w:tcPr>
            <w:tcW w:w="1530" w:type="dxa"/>
            <w:shd w:val="clear" w:color="auto" w:fill="auto"/>
          </w:tcPr>
          <w:p w14:paraId="34B066E5" w14:textId="77777777" w:rsidR="00A42566" w:rsidRPr="006E62A7" w:rsidRDefault="00A42566" w:rsidP="007F620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1994</w:t>
            </w:r>
          </w:p>
        </w:tc>
      </w:tr>
    </w:tbl>
    <w:p w14:paraId="7C880F77" w14:textId="77777777" w:rsidR="00521BBC" w:rsidRDefault="00521BBC" w:rsidP="007F620D">
      <w:pPr>
        <w:autoSpaceDE w:val="0"/>
        <w:autoSpaceDN w:val="0"/>
        <w:adjustRightInd w:val="0"/>
        <w:spacing w:before="160" w:after="80"/>
        <w:ind w:left="-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p w14:paraId="76E040DF" w14:textId="77777777" w:rsidR="00A24BF6" w:rsidRPr="004F44EC" w:rsidRDefault="00A24BF6" w:rsidP="00A24BF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Federal Reserve Bank of St. Louis</w:t>
      </w:r>
      <w:r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MO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A24BF6" w:rsidRPr="006E62A7" w14:paraId="4162575E" w14:textId="77777777" w:rsidTr="00402777">
        <w:tc>
          <w:tcPr>
            <w:tcW w:w="8190" w:type="dxa"/>
            <w:shd w:val="clear" w:color="auto" w:fill="auto"/>
          </w:tcPr>
          <w:p w14:paraId="5A71935D" w14:textId="77777777" w:rsidR="00A24BF6" w:rsidRPr="006E62A7" w:rsidRDefault="00A24BF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Senior Economic Education Specialist, Research Division</w:t>
            </w:r>
          </w:p>
        </w:tc>
        <w:tc>
          <w:tcPr>
            <w:tcW w:w="1890" w:type="dxa"/>
            <w:shd w:val="clear" w:color="auto" w:fill="auto"/>
          </w:tcPr>
          <w:p w14:paraId="171B6A66" w14:textId="77777777" w:rsidR="00A24BF6" w:rsidRPr="006E62A7" w:rsidRDefault="00A24BF6" w:rsidP="00A24BF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19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Present</w:t>
            </w:r>
          </w:p>
        </w:tc>
      </w:tr>
    </w:tbl>
    <w:p w14:paraId="35A1362A" w14:textId="77777777" w:rsidR="00286F46" w:rsidRPr="004F44EC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 xml:space="preserve">Illinois Wesleyan </w:t>
      </w:r>
      <w:r w:rsidRPr="004F44EC">
        <w:rPr>
          <w:rFonts w:ascii="Georgia" w:hAnsi="Georgia" w:cs="Georgia"/>
          <w:u w:val="single"/>
        </w:rPr>
        <w:t xml:space="preserve">University, </w:t>
      </w:r>
      <w:r>
        <w:rPr>
          <w:rFonts w:ascii="Georgia" w:hAnsi="Georgia" w:cs="Georgia"/>
          <w:u w:val="single"/>
        </w:rPr>
        <w:t>Bloomington</w:t>
      </w:r>
      <w:r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IL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270"/>
        <w:gridCol w:w="1620"/>
      </w:tblGrid>
      <w:tr w:rsidR="00286F46" w:rsidRPr="006E62A7" w14:paraId="7194F680" w14:textId="77777777" w:rsidTr="00286F46">
        <w:tc>
          <w:tcPr>
            <w:tcW w:w="8190" w:type="dxa"/>
            <w:shd w:val="clear" w:color="auto" w:fill="auto"/>
          </w:tcPr>
          <w:p w14:paraId="29E71C87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Professor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6B7CFECF" w14:textId="77777777" w:rsidR="00286F46" w:rsidRPr="006E62A7" w:rsidRDefault="00286F46" w:rsidP="00A24BF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16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</w:t>
            </w:r>
            <w:r w:rsidR="00A24BF6">
              <w:rPr>
                <w:rFonts w:ascii="Georgia" w:hAnsi="Georgia" w:cs="Georgia"/>
              </w:rPr>
              <w:t>2019</w:t>
            </w:r>
          </w:p>
        </w:tc>
      </w:tr>
      <w:tr w:rsidR="00286F46" w:rsidRPr="006E62A7" w14:paraId="500973F6" w14:textId="77777777" w:rsidTr="004F65BD">
        <w:tc>
          <w:tcPr>
            <w:tcW w:w="8460" w:type="dxa"/>
            <w:gridSpan w:val="2"/>
            <w:shd w:val="clear" w:color="auto" w:fill="auto"/>
          </w:tcPr>
          <w:p w14:paraId="6B577182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Associate Professor</w:t>
            </w:r>
          </w:p>
        </w:tc>
        <w:tc>
          <w:tcPr>
            <w:tcW w:w="1620" w:type="dxa"/>
            <w:shd w:val="clear" w:color="auto" w:fill="auto"/>
          </w:tcPr>
          <w:p w14:paraId="72ED8F67" w14:textId="77777777" w:rsidR="00286F46" w:rsidRPr="006E62A7" w:rsidRDefault="00286F46" w:rsidP="004F65B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2007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2016</w:t>
            </w:r>
          </w:p>
        </w:tc>
      </w:tr>
      <w:tr w:rsidR="00286F46" w:rsidRPr="006E62A7" w14:paraId="0557D4B5" w14:textId="77777777" w:rsidTr="004F65BD">
        <w:tc>
          <w:tcPr>
            <w:tcW w:w="8460" w:type="dxa"/>
            <w:gridSpan w:val="2"/>
            <w:shd w:val="clear" w:color="auto" w:fill="auto"/>
          </w:tcPr>
          <w:p w14:paraId="370B3607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Assistant Professor</w:t>
            </w:r>
          </w:p>
        </w:tc>
        <w:tc>
          <w:tcPr>
            <w:tcW w:w="1620" w:type="dxa"/>
            <w:shd w:val="clear" w:color="auto" w:fill="auto"/>
          </w:tcPr>
          <w:p w14:paraId="635E0C74" w14:textId="77777777" w:rsidR="00286F46" w:rsidRPr="006E62A7" w:rsidRDefault="00286F46" w:rsidP="00286F4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2001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2007</w:t>
            </w:r>
          </w:p>
        </w:tc>
      </w:tr>
      <w:tr w:rsidR="00286F46" w:rsidRPr="006E62A7" w14:paraId="3C86FB1D" w14:textId="77777777" w:rsidTr="004F65BD">
        <w:tc>
          <w:tcPr>
            <w:tcW w:w="8460" w:type="dxa"/>
            <w:gridSpan w:val="2"/>
            <w:shd w:val="clear" w:color="auto" w:fill="auto"/>
          </w:tcPr>
          <w:p w14:paraId="31AABD62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Visiting Assistant Professor</w:t>
            </w:r>
          </w:p>
        </w:tc>
        <w:tc>
          <w:tcPr>
            <w:tcW w:w="1620" w:type="dxa"/>
            <w:shd w:val="clear" w:color="auto" w:fill="auto"/>
          </w:tcPr>
          <w:p w14:paraId="4D18D5A1" w14:textId="77777777" w:rsidR="00286F46" w:rsidRPr="006E62A7" w:rsidRDefault="00286F46" w:rsidP="00286F4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</w:tr>
    </w:tbl>
    <w:p w14:paraId="05FB1D04" w14:textId="77777777" w:rsidR="00481624" w:rsidRPr="004F44EC" w:rsidRDefault="00286F46" w:rsidP="007F620D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Federal Reserve Bank of St. Louis</w:t>
      </w:r>
      <w:r w:rsidR="00481624"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MO</w:t>
      </w:r>
      <w:r w:rsidR="00481624"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BF780A" w:rsidRPr="006E62A7" w14:paraId="21468B79" w14:textId="77777777" w:rsidTr="00286F46">
        <w:tc>
          <w:tcPr>
            <w:tcW w:w="8190" w:type="dxa"/>
            <w:shd w:val="clear" w:color="auto" w:fill="auto"/>
          </w:tcPr>
          <w:p w14:paraId="784BD2DB" w14:textId="77777777" w:rsidR="005519F9" w:rsidRPr="006E62A7" w:rsidRDefault="005519F9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Scholar</w:t>
            </w:r>
            <w:r w:rsidR="00286F46">
              <w:rPr>
                <w:rFonts w:ascii="Georgia" w:hAnsi="Georgia" w:cs="Georgia"/>
              </w:rPr>
              <w:t xml:space="preserve"> and Independent Contractor, Research Division</w:t>
            </w:r>
          </w:p>
        </w:tc>
        <w:tc>
          <w:tcPr>
            <w:tcW w:w="1890" w:type="dxa"/>
            <w:shd w:val="clear" w:color="auto" w:fill="auto"/>
          </w:tcPr>
          <w:p w14:paraId="40FCD29A" w14:textId="77777777" w:rsidR="005519F9" w:rsidRPr="006E62A7" w:rsidRDefault="005519F9" w:rsidP="00A24BF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</w:t>
            </w:r>
            <w:r w:rsidR="00286F46">
              <w:rPr>
                <w:rFonts w:ascii="Georgia" w:hAnsi="Georgia" w:cs="Georgia"/>
              </w:rPr>
              <w:t xml:space="preserve">6 </w:t>
            </w:r>
            <w:r w:rsidRPr="006E62A7">
              <w:rPr>
                <w:rFonts w:ascii="Georgia" w:hAnsi="Georgia" w:cs="Georgia"/>
              </w:rPr>
              <w:t>–</w:t>
            </w:r>
            <w:r w:rsidR="00BF780A">
              <w:rPr>
                <w:rFonts w:ascii="Georgia" w:hAnsi="Georgia" w:cs="Georgia"/>
              </w:rPr>
              <w:t xml:space="preserve"> </w:t>
            </w:r>
            <w:r w:rsidR="00A24BF6">
              <w:rPr>
                <w:rFonts w:ascii="Georgia" w:hAnsi="Georgia" w:cs="Georgia"/>
              </w:rPr>
              <w:t>2019</w:t>
            </w:r>
          </w:p>
        </w:tc>
      </w:tr>
    </w:tbl>
    <w:p w14:paraId="57FE73A0" w14:textId="77777777" w:rsidR="00286F46" w:rsidRPr="004F44EC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 w:rsidRPr="004F44EC">
        <w:rPr>
          <w:rFonts w:ascii="Georgia" w:hAnsi="Georgia" w:cs="Georgia"/>
          <w:u w:val="single"/>
        </w:rPr>
        <w:t>University of Delaware, Newark, DE.</w:t>
      </w:r>
    </w:p>
    <w:tbl>
      <w:tblPr>
        <w:tblW w:w="10062" w:type="dxa"/>
        <w:tblInd w:w="-162" w:type="dxa"/>
        <w:tblLook w:val="04A0" w:firstRow="1" w:lastRow="0" w:firstColumn="1" w:lastColumn="0" w:noHBand="0" w:noVBand="1"/>
      </w:tblPr>
      <w:tblGrid>
        <w:gridCol w:w="8172"/>
        <w:gridCol w:w="348"/>
        <w:gridCol w:w="1542"/>
      </w:tblGrid>
      <w:tr w:rsidR="00BE3C98" w:rsidRPr="006E62A7" w14:paraId="4A6B736B" w14:textId="77777777" w:rsidTr="00156B8A">
        <w:tc>
          <w:tcPr>
            <w:tcW w:w="8172" w:type="dxa"/>
            <w:shd w:val="clear" w:color="auto" w:fill="auto"/>
          </w:tcPr>
          <w:p w14:paraId="7815C931" w14:textId="16536D71" w:rsidR="00BE3C98" w:rsidRPr="006E62A7" w:rsidRDefault="00BE3C98" w:rsidP="000C4F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</w:rPr>
              <w:t>Adju</w:t>
            </w:r>
            <w:r w:rsidR="00156B8A">
              <w:rPr>
                <w:rFonts w:ascii="Georgia" w:hAnsi="Georgia" w:cs="Georgia"/>
              </w:rPr>
              <w:t>nct</w:t>
            </w:r>
            <w:r w:rsidRPr="1A60D3F3">
              <w:rPr>
                <w:rFonts w:ascii="Georgia" w:hAnsi="Georgia" w:cs="Georgia"/>
              </w:rPr>
              <w:t xml:space="preserve">, </w:t>
            </w:r>
            <w:r w:rsidR="00156B8A" w:rsidRPr="00156B8A">
              <w:rPr>
                <w:rFonts w:ascii="Georgia" w:hAnsi="Georgia" w:cs="Georgia"/>
              </w:rPr>
              <w:t>Department of Economics</w:t>
            </w:r>
            <w:r w:rsidR="00156B8A">
              <w:rPr>
                <w:rFonts w:ascii="Georgia" w:hAnsi="Georgia" w:cs="Georgia"/>
              </w:rPr>
              <w:t xml:space="preserve">, </w:t>
            </w:r>
            <w:r w:rsidR="00156B8A" w:rsidRPr="00156B8A">
              <w:rPr>
                <w:rFonts w:ascii="Georgia" w:hAnsi="Georgia" w:cs="Georgia"/>
              </w:rPr>
              <w:t>Lerner College of Bus</w:t>
            </w:r>
            <w:r w:rsidR="00156B8A">
              <w:rPr>
                <w:rFonts w:ascii="Georgia" w:hAnsi="Georgia" w:cs="Georgia"/>
              </w:rPr>
              <w:t xml:space="preserve">. &amp; </w:t>
            </w:r>
            <w:r w:rsidR="00156B8A" w:rsidRPr="00156B8A">
              <w:rPr>
                <w:rFonts w:ascii="Georgia" w:hAnsi="Georgia" w:cs="Georgia"/>
              </w:rPr>
              <w:t>Econ</w:t>
            </w:r>
            <w:r w:rsidR="00156B8A">
              <w:rPr>
                <w:rFonts w:ascii="Georgia" w:hAnsi="Georgia" w:cs="Georgia"/>
              </w:rPr>
              <w:t>.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76D4526F" w14:textId="14B663FC" w:rsidR="00BE3C98" w:rsidRPr="006E62A7" w:rsidRDefault="00156B8A" w:rsidP="000C4F9C">
            <w:pPr>
              <w:autoSpaceDE w:val="0"/>
              <w:autoSpaceDN w:val="0"/>
              <w:adjustRightInd w:val="0"/>
              <w:spacing w:after="80"/>
              <w:ind w:left="9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</w:t>
            </w:r>
            <w:r w:rsidRPr="00156B8A">
              <w:rPr>
                <w:rFonts w:ascii="Georgia" w:hAnsi="Georgia" w:cs="Georgia"/>
                <w:sz w:val="20"/>
                <w:szCs w:val="20"/>
              </w:rPr>
              <w:t>(summer)</w:t>
            </w:r>
            <w:r>
              <w:rPr>
                <w:rFonts w:ascii="Georgia" w:hAnsi="Georgia" w:cs="Georgia"/>
              </w:rPr>
              <w:t xml:space="preserve"> 2022</w:t>
            </w:r>
          </w:p>
        </w:tc>
      </w:tr>
      <w:tr w:rsidR="00286F46" w:rsidRPr="006E62A7" w14:paraId="4F4109A5" w14:textId="77777777" w:rsidTr="00156B8A">
        <w:tc>
          <w:tcPr>
            <w:tcW w:w="8172" w:type="dxa"/>
            <w:shd w:val="clear" w:color="auto" w:fill="auto"/>
          </w:tcPr>
          <w:p w14:paraId="1F0F75B0" w14:textId="45F72607" w:rsidR="00286F46" w:rsidRPr="006E62A7" w:rsidRDefault="1A60D3F3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  <w:iCs/>
              </w:rPr>
            </w:pPr>
            <w:r w:rsidRPr="1A60D3F3">
              <w:rPr>
                <w:rFonts w:ascii="Georgia" w:hAnsi="Georgia" w:cs="Georgia"/>
              </w:rPr>
              <w:t>Visiting Scholar, Center for Economic Education and Entrepreneurship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3D55A20C" w14:textId="4E7C26EB" w:rsidR="00286F46" w:rsidRPr="006E62A7" w:rsidRDefault="1A60D3F3" w:rsidP="1A60D3F3">
            <w:pPr>
              <w:autoSpaceDE w:val="0"/>
              <w:autoSpaceDN w:val="0"/>
              <w:adjustRightInd w:val="0"/>
              <w:spacing w:after="80"/>
              <w:ind w:left="90"/>
              <w:jc w:val="right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2018– Present</w:t>
            </w:r>
          </w:p>
        </w:tc>
      </w:tr>
      <w:tr w:rsidR="00286F46" w:rsidRPr="006E62A7" w14:paraId="6323242F" w14:textId="77777777" w:rsidTr="000B7CC2">
        <w:tc>
          <w:tcPr>
            <w:tcW w:w="8520" w:type="dxa"/>
            <w:gridSpan w:val="2"/>
            <w:shd w:val="clear" w:color="auto" w:fill="auto"/>
          </w:tcPr>
          <w:p w14:paraId="3D23580F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Scholar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Pr="005519F9">
              <w:rPr>
                <w:rFonts w:ascii="Georgia" w:hAnsi="Georgia" w:cs="Georgia"/>
              </w:rPr>
              <w:t>M</w:t>
            </w:r>
            <w:r>
              <w:rPr>
                <w:rFonts w:ascii="Georgia" w:hAnsi="Georgia" w:cs="Georgia"/>
              </w:rPr>
              <w:t>.</w:t>
            </w:r>
            <w:r w:rsidRPr="005519F9">
              <w:rPr>
                <w:rFonts w:ascii="Georgia" w:hAnsi="Georgia" w:cs="Georgia"/>
              </w:rPr>
              <w:t>A</w:t>
            </w:r>
            <w:r>
              <w:rPr>
                <w:rFonts w:ascii="Georgia" w:hAnsi="Georgia" w:cs="Georgia"/>
              </w:rPr>
              <w:t>.</w:t>
            </w:r>
            <w:r w:rsidRPr="005519F9">
              <w:rPr>
                <w:rFonts w:ascii="Georgia" w:hAnsi="Georgia" w:cs="Georgia"/>
              </w:rPr>
              <w:t xml:space="preserve"> in Economics and Entrepreneurship for Educators</w:t>
            </w:r>
          </w:p>
        </w:tc>
        <w:tc>
          <w:tcPr>
            <w:tcW w:w="1542" w:type="dxa"/>
            <w:shd w:val="clear" w:color="auto" w:fill="auto"/>
          </w:tcPr>
          <w:p w14:paraId="138FAF82" w14:textId="77777777" w:rsidR="00286F46" w:rsidRPr="006E62A7" w:rsidRDefault="00286F46" w:rsidP="004F65B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2016-17</w:t>
            </w:r>
          </w:p>
        </w:tc>
      </w:tr>
    </w:tbl>
    <w:p w14:paraId="7CD6A5B2" w14:textId="77777777" w:rsidR="00286F46" w:rsidRPr="004F44EC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Macmillan Learning</w:t>
      </w:r>
      <w:r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New York City, NY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286F46" w:rsidRPr="006E62A7" w14:paraId="0FF5A7B5" w14:textId="77777777" w:rsidTr="004F65BD">
        <w:tc>
          <w:tcPr>
            <w:tcW w:w="8190" w:type="dxa"/>
            <w:shd w:val="clear" w:color="auto" w:fill="auto"/>
          </w:tcPr>
          <w:p w14:paraId="6B008FA4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Independent Contractor, Subject Matter Expert</w:t>
            </w:r>
          </w:p>
        </w:tc>
        <w:tc>
          <w:tcPr>
            <w:tcW w:w="1890" w:type="dxa"/>
            <w:shd w:val="clear" w:color="auto" w:fill="auto"/>
          </w:tcPr>
          <w:p w14:paraId="0FEFD4EE" w14:textId="32FD67A4" w:rsidR="00286F46" w:rsidRPr="006E62A7" w:rsidRDefault="00286F46" w:rsidP="00514DAC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18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</w:t>
            </w:r>
            <w:r w:rsidR="00514DAC">
              <w:rPr>
                <w:rFonts w:ascii="Georgia" w:hAnsi="Georgia" w:cs="Georgia"/>
              </w:rPr>
              <w:t>2019</w:t>
            </w:r>
          </w:p>
        </w:tc>
      </w:tr>
    </w:tbl>
    <w:p w14:paraId="69F6DD76" w14:textId="77777777" w:rsidR="00286F46" w:rsidRPr="004F44EC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McGraw-Hill Education</w:t>
      </w:r>
      <w:r w:rsidRPr="004F44EC">
        <w:rPr>
          <w:rFonts w:ascii="Georgia" w:hAnsi="Georgia" w:cs="Georgia"/>
          <w:u w:val="single"/>
        </w:rPr>
        <w:t xml:space="preserve">, </w:t>
      </w:r>
      <w:r>
        <w:rPr>
          <w:rFonts w:ascii="Georgia" w:hAnsi="Georgia" w:cs="Georgia"/>
          <w:u w:val="single"/>
        </w:rPr>
        <w:t>Burr Ridge, IL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286F46" w:rsidRPr="006E62A7" w14:paraId="022064E0" w14:textId="77777777" w:rsidTr="004F65BD">
        <w:tc>
          <w:tcPr>
            <w:tcW w:w="8190" w:type="dxa"/>
            <w:shd w:val="clear" w:color="auto" w:fill="auto"/>
          </w:tcPr>
          <w:p w14:paraId="2C69E2F2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Independent Contractor, Subject Matter Expert</w:t>
            </w:r>
          </w:p>
        </w:tc>
        <w:tc>
          <w:tcPr>
            <w:tcW w:w="1890" w:type="dxa"/>
            <w:shd w:val="clear" w:color="auto" w:fill="auto"/>
          </w:tcPr>
          <w:p w14:paraId="7CFB5A06" w14:textId="77777777" w:rsidR="00286F46" w:rsidRPr="006E62A7" w:rsidRDefault="00286F46" w:rsidP="00286F4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17</w:t>
            </w:r>
          </w:p>
        </w:tc>
      </w:tr>
    </w:tbl>
    <w:p w14:paraId="66A37EA8" w14:textId="77777777" w:rsidR="00286F46" w:rsidRPr="00876732" w:rsidRDefault="00286F46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  <w:lang w:val="es-ES"/>
        </w:rPr>
      </w:pPr>
      <w:r w:rsidRPr="00876732">
        <w:rPr>
          <w:rFonts w:ascii="Georgia" w:hAnsi="Georgia" w:cs="Georgia"/>
          <w:u w:val="single"/>
          <w:lang w:val="es-ES"/>
        </w:rPr>
        <w:t>Universidad Católica de Santo Domingo / Empírica, Dominican Republic.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286F46" w:rsidRPr="006E62A7" w14:paraId="588726E0" w14:textId="77777777" w:rsidTr="004F65BD">
        <w:tc>
          <w:tcPr>
            <w:tcW w:w="8190" w:type="dxa"/>
            <w:shd w:val="clear" w:color="auto" w:fill="auto"/>
          </w:tcPr>
          <w:p w14:paraId="51F8990F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Associate Professor, M.A. Program in Applied Economics</w:t>
            </w:r>
          </w:p>
        </w:tc>
        <w:tc>
          <w:tcPr>
            <w:tcW w:w="1890" w:type="dxa"/>
            <w:shd w:val="clear" w:color="auto" w:fill="auto"/>
          </w:tcPr>
          <w:p w14:paraId="049B139E" w14:textId="77777777" w:rsidR="00286F46" w:rsidRPr="006E62A7" w:rsidRDefault="00286F46" w:rsidP="00286F46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09, 2012</w:t>
            </w:r>
          </w:p>
        </w:tc>
      </w:tr>
    </w:tbl>
    <w:p w14:paraId="2857231E" w14:textId="77777777" w:rsidR="00286F46" w:rsidRPr="004F44EC" w:rsidRDefault="00611BC4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Central Bank of the Dominican Republic</w:t>
      </w:r>
      <w:r w:rsidR="00286F46"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00"/>
        <w:gridCol w:w="1980"/>
      </w:tblGrid>
      <w:tr w:rsidR="00286F46" w:rsidRPr="006E62A7" w14:paraId="0C5FEE62" w14:textId="77777777" w:rsidTr="00611BC4">
        <w:tc>
          <w:tcPr>
            <w:tcW w:w="8100" w:type="dxa"/>
            <w:shd w:val="clear" w:color="auto" w:fill="auto"/>
          </w:tcPr>
          <w:p w14:paraId="323F7867" w14:textId="77777777" w:rsidR="00286F46" w:rsidRPr="006E62A7" w:rsidRDefault="00286F46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 xml:space="preserve">Scholar, </w:t>
            </w:r>
            <w:r w:rsidR="00611BC4">
              <w:rPr>
                <w:rFonts w:ascii="Georgia" w:hAnsi="Georgia" w:cs="Georgia"/>
              </w:rPr>
              <w:t xml:space="preserve">Economic </w:t>
            </w:r>
            <w:r>
              <w:rPr>
                <w:rFonts w:ascii="Georgia" w:hAnsi="Georgia" w:cs="Georgia"/>
              </w:rPr>
              <w:t xml:space="preserve">Research </w:t>
            </w:r>
            <w:r w:rsidR="00611BC4">
              <w:rPr>
                <w:rFonts w:ascii="Georgia" w:hAnsi="Georgia" w:cs="Georgia"/>
              </w:rPr>
              <w:t>Unit</w:t>
            </w:r>
          </w:p>
        </w:tc>
        <w:tc>
          <w:tcPr>
            <w:tcW w:w="1980" w:type="dxa"/>
            <w:shd w:val="clear" w:color="auto" w:fill="auto"/>
          </w:tcPr>
          <w:p w14:paraId="475626A4" w14:textId="77777777" w:rsidR="00286F46" w:rsidRPr="006E62A7" w:rsidRDefault="00611BC4" w:rsidP="00611BC4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156B8A">
              <w:rPr>
                <w:rFonts w:ascii="Georgia" w:hAnsi="Georgia" w:cs="Georgia"/>
                <w:sz w:val="20"/>
                <w:szCs w:val="20"/>
              </w:rPr>
              <w:t>(spring)</w:t>
            </w:r>
            <w:r>
              <w:rPr>
                <w:rFonts w:ascii="Georgia" w:hAnsi="Georgia" w:cs="Georgia"/>
              </w:rPr>
              <w:t xml:space="preserve"> </w:t>
            </w:r>
            <w:r w:rsidR="00286F46"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0</w:t>
            </w:r>
            <w:r w:rsidR="00286F46">
              <w:rPr>
                <w:rFonts w:ascii="Georgia" w:hAnsi="Georgia" w:cs="Georgia"/>
              </w:rPr>
              <w:t>6</w:t>
            </w:r>
          </w:p>
        </w:tc>
      </w:tr>
      <w:tr w:rsidR="00611BC4" w:rsidRPr="006E62A7" w14:paraId="2B267B3C" w14:textId="77777777" w:rsidTr="00611BC4">
        <w:tc>
          <w:tcPr>
            <w:tcW w:w="8100" w:type="dxa"/>
            <w:shd w:val="clear" w:color="auto" w:fill="auto"/>
          </w:tcPr>
          <w:p w14:paraId="0BB472EA" w14:textId="77777777" w:rsidR="00611BC4" w:rsidRPr="00611BC4" w:rsidRDefault="00611BC4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Visiting </w:t>
            </w:r>
            <w:r>
              <w:rPr>
                <w:rFonts w:ascii="Georgia" w:hAnsi="Georgia" w:cs="Georgia"/>
              </w:rPr>
              <w:t>Scholar, Economic Research Unit</w:t>
            </w:r>
          </w:p>
        </w:tc>
        <w:tc>
          <w:tcPr>
            <w:tcW w:w="1980" w:type="dxa"/>
            <w:shd w:val="clear" w:color="auto" w:fill="auto"/>
          </w:tcPr>
          <w:p w14:paraId="08124946" w14:textId="77777777" w:rsidR="00611BC4" w:rsidRPr="006E62A7" w:rsidRDefault="00611BC4" w:rsidP="00611BC4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156B8A">
              <w:rPr>
                <w:rFonts w:ascii="Georgia" w:hAnsi="Georgia" w:cs="Georgia"/>
                <w:sz w:val="22"/>
                <w:szCs w:val="22"/>
              </w:rPr>
              <w:t>(summer)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04</w:t>
            </w:r>
          </w:p>
        </w:tc>
      </w:tr>
    </w:tbl>
    <w:p w14:paraId="38002EB7" w14:textId="77777777" w:rsidR="00286F46" w:rsidRPr="004F44EC" w:rsidRDefault="00611BC4" w:rsidP="00286F46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Florida Atlantic University</w:t>
      </w:r>
      <w:r w:rsidR="00286F46" w:rsidRPr="004F44EC">
        <w:rPr>
          <w:rFonts w:ascii="Georgia" w:hAnsi="Georgia" w:cs="Georgia"/>
          <w:u w:val="single"/>
        </w:rPr>
        <w:t>,</w:t>
      </w:r>
      <w:r>
        <w:rPr>
          <w:rFonts w:ascii="Georgia" w:hAnsi="Georgia" w:cs="Georgia"/>
          <w:u w:val="single"/>
        </w:rPr>
        <w:t xml:space="preserve"> Boca Raton,</w:t>
      </w:r>
      <w:r w:rsidR="00286F46" w:rsidRPr="004F44EC">
        <w:rPr>
          <w:rFonts w:ascii="Georgia" w:hAnsi="Georgia" w:cs="Georgia"/>
          <w:u w:val="single"/>
        </w:rPr>
        <w:t xml:space="preserve"> </w:t>
      </w:r>
      <w:r>
        <w:rPr>
          <w:rFonts w:ascii="Georgia" w:hAnsi="Georgia" w:cs="Georgia"/>
          <w:u w:val="single"/>
        </w:rPr>
        <w:t>FL</w:t>
      </w:r>
      <w:r w:rsidR="00286F46"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286F46" w:rsidRPr="006E62A7" w14:paraId="2E0390D0" w14:textId="77777777" w:rsidTr="004F65BD">
        <w:tc>
          <w:tcPr>
            <w:tcW w:w="8190" w:type="dxa"/>
            <w:shd w:val="clear" w:color="auto" w:fill="auto"/>
          </w:tcPr>
          <w:p w14:paraId="78754D7D" w14:textId="77777777" w:rsidR="00286F46" w:rsidRPr="006E62A7" w:rsidRDefault="00611BC4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Instructor</w:t>
            </w:r>
            <w:r w:rsidR="00286F46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Department of Economics</w:t>
            </w:r>
          </w:p>
        </w:tc>
        <w:tc>
          <w:tcPr>
            <w:tcW w:w="1890" w:type="dxa"/>
            <w:shd w:val="clear" w:color="auto" w:fill="auto"/>
          </w:tcPr>
          <w:p w14:paraId="130D8785" w14:textId="77777777" w:rsidR="00286F46" w:rsidRPr="006E62A7" w:rsidRDefault="00286F46" w:rsidP="00611BC4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 w:rsidR="00611BC4">
              <w:rPr>
                <w:rFonts w:ascii="Georgia" w:hAnsi="Georgia" w:cs="Georgia"/>
              </w:rPr>
              <w:t>00</w:t>
            </w:r>
          </w:p>
        </w:tc>
      </w:tr>
    </w:tbl>
    <w:p w14:paraId="2FBF7EF4" w14:textId="77777777" w:rsidR="00156B8A" w:rsidRDefault="00156B8A" w:rsidP="00611BC4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</w:p>
    <w:p w14:paraId="5C4FED38" w14:textId="66D90C73" w:rsidR="00611BC4" w:rsidRPr="004F44EC" w:rsidRDefault="00611BC4" w:rsidP="00611BC4">
      <w:pPr>
        <w:autoSpaceDE w:val="0"/>
        <w:autoSpaceDN w:val="0"/>
        <w:adjustRightInd w:val="0"/>
        <w:spacing w:before="120"/>
        <w:ind w:left="-18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lastRenderedPageBreak/>
        <w:t>Florida International University</w:t>
      </w:r>
      <w:r w:rsidRPr="004F44EC">
        <w:rPr>
          <w:rFonts w:ascii="Georgia" w:hAnsi="Georgia" w:cs="Georgia"/>
          <w:u w:val="single"/>
        </w:rPr>
        <w:t>,</w:t>
      </w:r>
      <w:r>
        <w:rPr>
          <w:rFonts w:ascii="Georgia" w:hAnsi="Georgia" w:cs="Georgia"/>
          <w:u w:val="single"/>
        </w:rPr>
        <w:t xml:space="preserve"> Miami,</w:t>
      </w:r>
      <w:r w:rsidRPr="004F44EC">
        <w:rPr>
          <w:rFonts w:ascii="Georgia" w:hAnsi="Georgia" w:cs="Georgia"/>
          <w:u w:val="single"/>
        </w:rPr>
        <w:t xml:space="preserve"> </w:t>
      </w:r>
      <w:r>
        <w:rPr>
          <w:rFonts w:ascii="Georgia" w:hAnsi="Georgia" w:cs="Georgia"/>
          <w:u w:val="single"/>
        </w:rPr>
        <w:t>FL</w:t>
      </w:r>
      <w:r w:rsidRPr="004F44EC">
        <w:rPr>
          <w:rFonts w:ascii="Georgia" w:hAnsi="Georgia" w:cs="Georgia"/>
          <w:u w:val="single"/>
        </w:rPr>
        <w:t>.</w:t>
      </w:r>
    </w:p>
    <w:tbl>
      <w:tblPr>
        <w:tblW w:w="10080" w:type="dxa"/>
        <w:tblInd w:w="-162" w:type="dxa"/>
        <w:tblLook w:val="04A0" w:firstRow="1" w:lastRow="0" w:firstColumn="1" w:lastColumn="0" w:noHBand="0" w:noVBand="1"/>
      </w:tblPr>
      <w:tblGrid>
        <w:gridCol w:w="8190"/>
        <w:gridCol w:w="1890"/>
      </w:tblGrid>
      <w:tr w:rsidR="00611BC4" w:rsidRPr="006E62A7" w14:paraId="117A4AAE" w14:textId="77777777" w:rsidTr="004F65BD">
        <w:tc>
          <w:tcPr>
            <w:tcW w:w="8190" w:type="dxa"/>
            <w:shd w:val="clear" w:color="auto" w:fill="auto"/>
          </w:tcPr>
          <w:p w14:paraId="6E703806" w14:textId="77777777" w:rsidR="00611BC4" w:rsidRPr="006E62A7" w:rsidRDefault="00611BC4" w:rsidP="000B7C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40" w:hanging="2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Instructor, Department of Economics</w:t>
            </w:r>
          </w:p>
        </w:tc>
        <w:tc>
          <w:tcPr>
            <w:tcW w:w="1890" w:type="dxa"/>
            <w:shd w:val="clear" w:color="auto" w:fill="auto"/>
          </w:tcPr>
          <w:p w14:paraId="01E0F8D5" w14:textId="77777777" w:rsidR="00611BC4" w:rsidRPr="006E62A7" w:rsidRDefault="00611BC4" w:rsidP="004F65BD">
            <w:pPr>
              <w:autoSpaceDE w:val="0"/>
              <w:autoSpaceDN w:val="0"/>
              <w:adjustRightInd w:val="0"/>
              <w:spacing w:after="8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1998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00</w:t>
            </w:r>
          </w:p>
        </w:tc>
      </w:tr>
    </w:tbl>
    <w:p w14:paraId="098AEAC4" w14:textId="77777777" w:rsidR="00D03499" w:rsidRDefault="00D03499" w:rsidP="00D03499">
      <w:pPr>
        <w:autoSpaceDE w:val="0"/>
        <w:autoSpaceDN w:val="0"/>
        <w:adjustRightInd w:val="0"/>
        <w:spacing w:before="160" w:after="80"/>
        <w:ind w:left="-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PROFESSIONAL ACTIVITIES AND HONORS</w:t>
      </w:r>
    </w:p>
    <w:tbl>
      <w:tblPr>
        <w:tblW w:w="10167" w:type="dxa"/>
        <w:tblInd w:w="-162" w:type="dxa"/>
        <w:tblLook w:val="04A0" w:firstRow="1" w:lastRow="0" w:firstColumn="1" w:lastColumn="0" w:noHBand="0" w:noVBand="1"/>
      </w:tblPr>
      <w:tblGrid>
        <w:gridCol w:w="8262"/>
        <w:gridCol w:w="1905"/>
      </w:tblGrid>
      <w:tr w:rsidR="00E33A90" w:rsidRPr="006E62A7" w14:paraId="4C8A0736" w14:textId="77777777" w:rsidTr="00EE7AC5">
        <w:tc>
          <w:tcPr>
            <w:tcW w:w="8262" w:type="dxa"/>
            <w:shd w:val="clear" w:color="auto" w:fill="auto"/>
          </w:tcPr>
          <w:p w14:paraId="3B677868" w14:textId="77777777" w:rsidR="00E33A90" w:rsidRPr="006E62A7" w:rsidRDefault="00E33A90" w:rsidP="00D374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 xml:space="preserve">Associate Editor, </w:t>
            </w:r>
            <w:r w:rsidRPr="00E33A90">
              <w:rPr>
                <w:rFonts w:ascii="Georgia" w:hAnsi="Georgia" w:cs="Georgia"/>
                <w:i/>
              </w:rPr>
              <w:t>The American Economist</w:t>
            </w:r>
            <w:r>
              <w:rPr>
                <w:rFonts w:ascii="Georgia" w:hAnsi="Georgia" w:cs="Georgia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14:paraId="4CCD79FC" w14:textId="77777777" w:rsidR="00E33A90" w:rsidRPr="006E62A7" w:rsidRDefault="00E33A90" w:rsidP="00D374D7">
            <w:p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18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Present</w:t>
            </w:r>
          </w:p>
        </w:tc>
      </w:tr>
      <w:tr w:rsidR="00D03499" w:rsidRPr="006E62A7" w14:paraId="431D9120" w14:textId="77777777" w:rsidTr="00EE7AC5">
        <w:tc>
          <w:tcPr>
            <w:tcW w:w="8262" w:type="dxa"/>
            <w:shd w:val="clear" w:color="auto" w:fill="auto"/>
          </w:tcPr>
          <w:p w14:paraId="31DF64D3" w14:textId="12A2BADC" w:rsidR="00D03499" w:rsidRPr="006E62A7" w:rsidRDefault="00D03499" w:rsidP="00D374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Chair, Research Committee,</w:t>
            </w:r>
            <w:r w:rsidR="00EE7AC5">
              <w:rPr>
                <w:rFonts w:ascii="Georgia" w:hAnsi="Georgia" w:cs="Georgia"/>
              </w:rPr>
              <w:br/>
            </w:r>
            <w:r w:rsidRPr="00A56151">
              <w:rPr>
                <w:rFonts w:ascii="Georgia" w:hAnsi="Georgia" w:cs="Georgia"/>
              </w:rPr>
              <w:t>National Assoc</w:t>
            </w:r>
            <w:r w:rsidR="00B270F9">
              <w:rPr>
                <w:rFonts w:ascii="Georgia" w:hAnsi="Georgia" w:cs="Georgia"/>
              </w:rPr>
              <w:t>iation</w:t>
            </w:r>
            <w:r>
              <w:rPr>
                <w:rFonts w:ascii="Georgia" w:hAnsi="Georgia" w:cs="Georgia"/>
              </w:rPr>
              <w:t xml:space="preserve"> </w:t>
            </w:r>
            <w:r w:rsidRPr="00A56151">
              <w:rPr>
                <w:rFonts w:ascii="Georgia" w:hAnsi="Georgia" w:cs="Georgia"/>
              </w:rPr>
              <w:t>of Economic Educators</w:t>
            </w:r>
            <w:r>
              <w:rPr>
                <w:rFonts w:ascii="Georgia" w:hAnsi="Georgia" w:cs="Georgia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14:paraId="29CFAE3F" w14:textId="77777777" w:rsidR="00D03499" w:rsidRPr="006E62A7" w:rsidRDefault="00D03499" w:rsidP="00D374D7">
            <w:p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 xml:space="preserve">18 </w:t>
            </w:r>
            <w:r w:rsidRPr="006E62A7">
              <w:rPr>
                <w:rFonts w:ascii="Georgia" w:hAnsi="Georgia" w:cs="Georgia"/>
              </w:rPr>
              <w:t>–</w:t>
            </w:r>
            <w:r>
              <w:rPr>
                <w:rFonts w:ascii="Georgia" w:hAnsi="Georgia" w:cs="Georgia"/>
              </w:rPr>
              <w:t xml:space="preserve"> Present</w:t>
            </w:r>
          </w:p>
        </w:tc>
      </w:tr>
      <w:tr w:rsidR="49755183" w14:paraId="225D6B52" w14:textId="77777777" w:rsidTr="00EE7AC5">
        <w:tc>
          <w:tcPr>
            <w:tcW w:w="8262" w:type="dxa"/>
            <w:shd w:val="clear" w:color="auto" w:fill="auto"/>
          </w:tcPr>
          <w:p w14:paraId="08291962" w14:textId="6B6B79D2" w:rsidR="49755183" w:rsidRDefault="49755183" w:rsidP="49755183">
            <w:pPr>
              <w:numPr>
                <w:ilvl w:val="0"/>
                <w:numId w:val="5"/>
              </w:numPr>
              <w:spacing w:after="40"/>
              <w:rPr>
                <w:rFonts w:ascii="Georgia" w:eastAsia="Georgia" w:hAnsi="Georgia" w:cs="Georgia"/>
                <w:i/>
                <w:iCs/>
              </w:rPr>
            </w:pPr>
            <w:r w:rsidRPr="49755183">
              <w:rPr>
                <w:rFonts w:ascii="Georgia" w:hAnsi="Georgia" w:cs="Georgia"/>
              </w:rPr>
              <w:t xml:space="preserve">Member, Editorial Board, </w:t>
            </w:r>
            <w:r w:rsidRPr="49755183">
              <w:rPr>
                <w:rFonts w:ascii="Georgia" w:hAnsi="Georgia" w:cs="Georgia"/>
                <w:i/>
                <w:iCs/>
              </w:rPr>
              <w:t>Advances in Economics Education</w:t>
            </w:r>
            <w:r w:rsidRPr="49755183">
              <w:rPr>
                <w:rFonts w:ascii="Georgia" w:hAnsi="Georgia" w:cs="Georgia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14:paraId="4EA84BB2" w14:textId="13F1445A" w:rsidR="49755183" w:rsidRDefault="49755183" w:rsidP="49755183">
            <w:pPr>
              <w:spacing w:after="40"/>
              <w:rPr>
                <w:rFonts w:ascii="Georgia" w:hAnsi="Georgia" w:cs="Georgia"/>
              </w:rPr>
            </w:pPr>
            <w:r w:rsidRPr="49755183">
              <w:rPr>
                <w:rFonts w:ascii="Georgia" w:hAnsi="Georgia" w:cs="Georgia"/>
              </w:rPr>
              <w:t>2022 – Present</w:t>
            </w:r>
          </w:p>
        </w:tc>
      </w:tr>
      <w:tr w:rsidR="49755183" w14:paraId="70A96E4D" w14:textId="77777777" w:rsidTr="00EE7AC5">
        <w:tc>
          <w:tcPr>
            <w:tcW w:w="8262" w:type="dxa"/>
            <w:shd w:val="clear" w:color="auto" w:fill="auto"/>
          </w:tcPr>
          <w:p w14:paraId="2DB910D1" w14:textId="3AD38047" w:rsidR="49755183" w:rsidRDefault="49755183" w:rsidP="49755183">
            <w:pPr>
              <w:numPr>
                <w:ilvl w:val="0"/>
                <w:numId w:val="5"/>
              </w:numPr>
              <w:spacing w:after="40"/>
              <w:rPr>
                <w:rFonts w:ascii="Georgia" w:eastAsia="Georgia" w:hAnsi="Georgia" w:cs="Georgia"/>
                <w:i/>
                <w:iCs/>
              </w:rPr>
            </w:pPr>
            <w:r w:rsidRPr="49755183">
              <w:rPr>
                <w:rFonts w:ascii="Georgia" w:hAnsi="Georgia" w:cs="Georgia"/>
              </w:rPr>
              <w:t>Member, Board, National Numeracy Network.</w:t>
            </w:r>
          </w:p>
        </w:tc>
        <w:tc>
          <w:tcPr>
            <w:tcW w:w="1905" w:type="dxa"/>
            <w:shd w:val="clear" w:color="auto" w:fill="auto"/>
          </w:tcPr>
          <w:p w14:paraId="25CB8ED1" w14:textId="13F1445A" w:rsidR="49755183" w:rsidRDefault="49755183" w:rsidP="49755183">
            <w:pPr>
              <w:spacing w:after="40"/>
              <w:rPr>
                <w:rFonts w:ascii="Georgia" w:hAnsi="Georgia" w:cs="Georgia"/>
              </w:rPr>
            </w:pPr>
            <w:r w:rsidRPr="49755183">
              <w:rPr>
                <w:rFonts w:ascii="Georgia" w:hAnsi="Georgia" w:cs="Georgia"/>
              </w:rPr>
              <w:t>2022 – Present</w:t>
            </w:r>
          </w:p>
        </w:tc>
      </w:tr>
      <w:tr w:rsidR="0055004E" w14:paraId="57557B2A" w14:textId="77777777" w:rsidTr="00EE7AC5">
        <w:tc>
          <w:tcPr>
            <w:tcW w:w="8262" w:type="dxa"/>
            <w:shd w:val="clear" w:color="auto" w:fill="auto"/>
          </w:tcPr>
          <w:p w14:paraId="6583A6D3" w14:textId="2F9293FB" w:rsidR="0055004E" w:rsidRPr="007D0AA3" w:rsidRDefault="0055004E" w:rsidP="49755183">
            <w:pPr>
              <w:numPr>
                <w:ilvl w:val="0"/>
                <w:numId w:val="5"/>
              </w:numPr>
              <w:spacing w:after="40"/>
              <w:rPr>
                <w:rFonts w:ascii="Georgia" w:hAnsi="Georgia" w:cs="Georgia"/>
              </w:rPr>
            </w:pPr>
            <w:r w:rsidRPr="007D0AA3">
              <w:rPr>
                <w:rFonts w:ascii="Georgia" w:hAnsi="Georgia" w:cs="Georgia"/>
              </w:rPr>
              <w:t>Credly’s Credentialing Education Program</w:t>
            </w:r>
          </w:p>
        </w:tc>
        <w:tc>
          <w:tcPr>
            <w:tcW w:w="1905" w:type="dxa"/>
            <w:shd w:val="clear" w:color="auto" w:fill="auto"/>
          </w:tcPr>
          <w:p w14:paraId="06A3DCAD" w14:textId="047B0428" w:rsidR="0055004E" w:rsidRPr="49755183" w:rsidRDefault="0055004E" w:rsidP="0055004E">
            <w:pPr>
              <w:spacing w:after="4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2022</w:t>
            </w:r>
          </w:p>
        </w:tc>
      </w:tr>
      <w:tr w:rsidR="4D718146" w14:paraId="65E3BB3C" w14:textId="77777777" w:rsidTr="00EE7AC5">
        <w:tc>
          <w:tcPr>
            <w:tcW w:w="8262" w:type="dxa"/>
            <w:shd w:val="clear" w:color="auto" w:fill="auto"/>
          </w:tcPr>
          <w:p w14:paraId="1E19FBB3" w14:textId="5A2BB24C" w:rsidR="4D718146" w:rsidRDefault="4D718146" w:rsidP="4D718146">
            <w:pPr>
              <w:pStyle w:val="ListParagraph"/>
              <w:numPr>
                <w:ilvl w:val="0"/>
                <w:numId w:val="4"/>
              </w:numPr>
              <w:ind w:left="360" w:right="-180"/>
              <w:rPr>
                <w:rFonts w:ascii="Georgia" w:eastAsia="Georgia" w:hAnsi="Georgia" w:cs="Georgia"/>
              </w:rPr>
            </w:pPr>
            <w:r w:rsidRPr="4D718146">
              <w:rPr>
                <w:rFonts w:ascii="Georgia" w:hAnsi="Georgia" w:cs="Georgia"/>
              </w:rPr>
              <w:t>Research with Native American Communities Certification,</w:t>
            </w:r>
            <w:r w:rsidR="00EE7AC5">
              <w:rPr>
                <w:rFonts w:ascii="Georgia" w:hAnsi="Georgia" w:cs="Georgia"/>
              </w:rPr>
              <w:br/>
            </w:r>
            <w:r w:rsidRPr="4D718146">
              <w:rPr>
                <w:rFonts w:ascii="Georgia" w:hAnsi="Georgia" w:cs="Georgia"/>
              </w:rPr>
              <w:t>Collaborative Institutional Training Initiative (CITI)</w:t>
            </w:r>
          </w:p>
        </w:tc>
        <w:tc>
          <w:tcPr>
            <w:tcW w:w="1905" w:type="dxa"/>
            <w:shd w:val="clear" w:color="auto" w:fill="auto"/>
          </w:tcPr>
          <w:p w14:paraId="2BA0ECEA" w14:textId="009055F0" w:rsidR="4D718146" w:rsidRDefault="4D718146" w:rsidP="4D718146">
            <w:pPr>
              <w:spacing w:after="40"/>
              <w:jc w:val="right"/>
              <w:rPr>
                <w:rFonts w:ascii="Georgia" w:hAnsi="Georgia" w:cs="Georgia"/>
              </w:rPr>
            </w:pPr>
            <w:r w:rsidRPr="4D718146">
              <w:rPr>
                <w:rFonts w:ascii="Georgia" w:hAnsi="Georgia" w:cs="Georgia"/>
              </w:rPr>
              <w:t>2022</w:t>
            </w:r>
          </w:p>
          <w:p w14:paraId="7B6A4723" w14:textId="757E68FD" w:rsidR="4D718146" w:rsidRDefault="4D718146" w:rsidP="4D718146">
            <w:pPr>
              <w:jc w:val="right"/>
              <w:rPr>
                <w:rFonts w:ascii="Georgia" w:hAnsi="Georgia" w:cs="Georgia"/>
              </w:rPr>
            </w:pPr>
          </w:p>
        </w:tc>
      </w:tr>
      <w:tr w:rsidR="49755183" w14:paraId="6CC85F1A" w14:textId="77777777" w:rsidTr="00EE7AC5">
        <w:tc>
          <w:tcPr>
            <w:tcW w:w="8262" w:type="dxa"/>
            <w:shd w:val="clear" w:color="auto" w:fill="auto"/>
          </w:tcPr>
          <w:p w14:paraId="2A5F8897" w14:textId="41C163F6" w:rsidR="49755183" w:rsidRDefault="49755183" w:rsidP="49755183">
            <w:pPr>
              <w:numPr>
                <w:ilvl w:val="0"/>
                <w:numId w:val="5"/>
              </w:numPr>
              <w:spacing w:after="40"/>
              <w:rPr>
                <w:rFonts w:ascii="Georgia" w:hAnsi="Georgia" w:cs="Georgia"/>
              </w:rPr>
            </w:pPr>
            <w:r w:rsidRPr="49755183">
              <w:rPr>
                <w:rFonts w:ascii="Georgia" w:hAnsi="Georgia" w:cs="Georgia"/>
              </w:rPr>
              <w:t>Gold Curriculum Award, National Association of Economic Educators</w:t>
            </w:r>
          </w:p>
        </w:tc>
        <w:tc>
          <w:tcPr>
            <w:tcW w:w="1905" w:type="dxa"/>
            <w:shd w:val="clear" w:color="auto" w:fill="auto"/>
          </w:tcPr>
          <w:p w14:paraId="4D14C57F" w14:textId="3D448416" w:rsidR="49755183" w:rsidRDefault="49755183" w:rsidP="49755183">
            <w:pPr>
              <w:spacing w:after="40"/>
              <w:jc w:val="right"/>
              <w:rPr>
                <w:rFonts w:ascii="Georgia" w:hAnsi="Georgia" w:cs="Georgia"/>
              </w:rPr>
            </w:pPr>
            <w:r w:rsidRPr="49755183">
              <w:rPr>
                <w:rFonts w:ascii="Georgia" w:hAnsi="Georgia" w:cs="Georgia"/>
              </w:rPr>
              <w:t>2022</w:t>
            </w:r>
          </w:p>
        </w:tc>
      </w:tr>
      <w:tr w:rsidR="006E74AD" w:rsidRPr="006E62A7" w14:paraId="5C044C24" w14:textId="77777777" w:rsidTr="00EE7AC5">
        <w:tc>
          <w:tcPr>
            <w:tcW w:w="8262" w:type="dxa"/>
            <w:shd w:val="clear" w:color="auto" w:fill="auto"/>
          </w:tcPr>
          <w:p w14:paraId="42389330" w14:textId="698D6E9E" w:rsidR="4D718146" w:rsidRDefault="4D718146" w:rsidP="4D718146">
            <w:pPr>
              <w:numPr>
                <w:ilvl w:val="0"/>
                <w:numId w:val="5"/>
              </w:numPr>
              <w:spacing w:after="40"/>
              <w:rPr>
                <w:rFonts w:ascii="Georgia" w:hAnsi="Georgia" w:cs="Georgia"/>
              </w:rPr>
            </w:pPr>
            <w:r w:rsidRPr="4D718146">
              <w:rPr>
                <w:rFonts w:ascii="Georgia" w:hAnsi="Georgia" w:cs="Georgia"/>
              </w:rPr>
              <w:t>Nominee for President's Award for System Leadership,</w:t>
            </w:r>
            <w:r w:rsidR="00EE7AC5">
              <w:rPr>
                <w:rFonts w:ascii="Georgia" w:hAnsi="Georgia" w:cs="Georgia"/>
              </w:rPr>
              <w:br/>
            </w:r>
            <w:r w:rsidRPr="4D718146">
              <w:rPr>
                <w:rFonts w:ascii="Georgia" w:hAnsi="Georgia" w:cs="Georgia"/>
              </w:rPr>
              <w:t>Federal Reserve Bank of St. Louis</w:t>
            </w:r>
          </w:p>
        </w:tc>
        <w:tc>
          <w:tcPr>
            <w:tcW w:w="1905" w:type="dxa"/>
            <w:shd w:val="clear" w:color="auto" w:fill="auto"/>
          </w:tcPr>
          <w:p w14:paraId="198A371B" w14:textId="6B8FC85D" w:rsidR="4D718146" w:rsidRDefault="49755183" w:rsidP="4D718146">
            <w:pPr>
              <w:spacing w:after="40"/>
              <w:jc w:val="right"/>
              <w:rPr>
                <w:rFonts w:ascii="Georgia" w:hAnsi="Georgia" w:cs="Georgia"/>
              </w:rPr>
            </w:pPr>
            <w:r w:rsidRPr="49755183">
              <w:rPr>
                <w:rFonts w:ascii="Georgia" w:hAnsi="Georgia" w:cs="Georgia"/>
              </w:rPr>
              <w:t>2020, 2021</w:t>
            </w:r>
          </w:p>
        </w:tc>
      </w:tr>
      <w:tr w:rsidR="00A64C3A" w:rsidRPr="006E62A7" w14:paraId="5D3D0EA4" w14:textId="77777777" w:rsidTr="00EE7AC5">
        <w:tc>
          <w:tcPr>
            <w:tcW w:w="8262" w:type="dxa"/>
            <w:shd w:val="clear" w:color="auto" w:fill="auto"/>
          </w:tcPr>
          <w:p w14:paraId="6743AEA5" w14:textId="0A6B4845" w:rsidR="57196E63" w:rsidRDefault="57196E63" w:rsidP="57196E63">
            <w:pPr>
              <w:numPr>
                <w:ilvl w:val="0"/>
                <w:numId w:val="5"/>
              </w:numPr>
              <w:spacing w:after="40"/>
              <w:rPr>
                <w:rFonts w:ascii="Georgia" w:hAnsi="Georgia" w:cs="Georgia"/>
              </w:rPr>
            </w:pPr>
            <w:r w:rsidRPr="57196E63">
              <w:rPr>
                <w:rFonts w:ascii="Georgia" w:hAnsi="Georgia" w:cs="Georgia"/>
              </w:rPr>
              <w:t>Bronze Curriculum Award, National Association of Economic Educators</w:t>
            </w:r>
          </w:p>
        </w:tc>
        <w:tc>
          <w:tcPr>
            <w:tcW w:w="1905" w:type="dxa"/>
            <w:shd w:val="clear" w:color="auto" w:fill="auto"/>
          </w:tcPr>
          <w:p w14:paraId="35AF849F" w14:textId="0B132FFE" w:rsidR="57196E63" w:rsidRDefault="57196E63" w:rsidP="57196E63">
            <w:pPr>
              <w:spacing w:after="40"/>
              <w:jc w:val="right"/>
              <w:rPr>
                <w:rFonts w:ascii="Georgia" w:hAnsi="Georgia" w:cs="Georgia"/>
              </w:rPr>
            </w:pPr>
            <w:r w:rsidRPr="57196E63">
              <w:rPr>
                <w:rFonts w:ascii="Georgia" w:hAnsi="Georgia" w:cs="Georgia"/>
              </w:rPr>
              <w:t>2021</w:t>
            </w:r>
          </w:p>
        </w:tc>
      </w:tr>
      <w:tr w:rsidR="00DF2297" w:rsidRPr="006E62A7" w14:paraId="1704C2CB" w14:textId="77777777" w:rsidTr="00EE7AC5">
        <w:tc>
          <w:tcPr>
            <w:tcW w:w="8262" w:type="dxa"/>
            <w:shd w:val="clear" w:color="auto" w:fill="auto"/>
          </w:tcPr>
          <w:p w14:paraId="2F878812" w14:textId="206A3D87" w:rsidR="00DF2297" w:rsidRDefault="00DF2297" w:rsidP="00D374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 w:rsidRPr="00DF2297">
              <w:rPr>
                <w:rFonts w:ascii="Georgia" w:hAnsi="Georgia" w:cs="Georgia"/>
              </w:rPr>
              <w:t>Advanced Online Teaching Certificat</w:t>
            </w:r>
            <w:r w:rsidR="00D374D7">
              <w:rPr>
                <w:rFonts w:ascii="Georgia" w:hAnsi="Georgia" w:cs="Georgia"/>
              </w:rPr>
              <w:t>ion</w:t>
            </w:r>
            <w:r>
              <w:rPr>
                <w:rFonts w:ascii="Georgia" w:hAnsi="Georgia" w:cs="Georgia"/>
              </w:rPr>
              <w:t>, Online Learning Consortium</w:t>
            </w:r>
          </w:p>
        </w:tc>
        <w:tc>
          <w:tcPr>
            <w:tcW w:w="1905" w:type="dxa"/>
            <w:shd w:val="clear" w:color="auto" w:fill="auto"/>
          </w:tcPr>
          <w:p w14:paraId="7D7BF220" w14:textId="79733115" w:rsidR="00DF2297" w:rsidRPr="006E62A7" w:rsidRDefault="00DF2297" w:rsidP="00D374D7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2020</w:t>
            </w:r>
          </w:p>
        </w:tc>
      </w:tr>
      <w:tr w:rsidR="00D03499" w:rsidRPr="006E62A7" w14:paraId="5A4D0613" w14:textId="77777777" w:rsidTr="00EE7AC5">
        <w:tc>
          <w:tcPr>
            <w:tcW w:w="8262" w:type="dxa"/>
            <w:shd w:val="clear" w:color="auto" w:fill="auto"/>
          </w:tcPr>
          <w:p w14:paraId="49B571EC" w14:textId="19EC6228" w:rsidR="00D03499" w:rsidRPr="00D03499" w:rsidRDefault="00D03499" w:rsidP="00D374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 w:rsidRPr="00A56151">
              <w:rPr>
                <w:rFonts w:ascii="Georgia" w:hAnsi="Georgia" w:cs="Georgia"/>
              </w:rPr>
              <w:t>Abbejean Kehler Technology</w:t>
            </w:r>
            <w:r>
              <w:rPr>
                <w:rFonts w:ascii="Georgia" w:hAnsi="Georgia" w:cs="Georgia"/>
              </w:rPr>
              <w:t xml:space="preserve"> Award, </w:t>
            </w:r>
            <w:r w:rsidRPr="00A56151">
              <w:rPr>
                <w:rFonts w:ascii="Georgia" w:hAnsi="Georgia" w:cs="Georgia"/>
              </w:rPr>
              <w:t>Nat</w:t>
            </w:r>
            <w:r w:rsidR="00B270F9">
              <w:rPr>
                <w:rFonts w:ascii="Georgia" w:hAnsi="Georgia" w:cs="Georgia"/>
              </w:rPr>
              <w:t>ional</w:t>
            </w:r>
            <w:r w:rsidRPr="00A56151">
              <w:rPr>
                <w:rFonts w:ascii="Georgia" w:hAnsi="Georgia" w:cs="Georgia"/>
              </w:rPr>
              <w:t xml:space="preserve"> Assoc</w:t>
            </w:r>
            <w:r w:rsidR="00B270F9">
              <w:rPr>
                <w:rFonts w:ascii="Georgia" w:hAnsi="Georgia" w:cs="Georgia"/>
              </w:rPr>
              <w:t xml:space="preserve">iation </w:t>
            </w:r>
            <w:r w:rsidRPr="00A56151">
              <w:rPr>
                <w:rFonts w:ascii="Georgia" w:hAnsi="Georgia" w:cs="Georgia"/>
              </w:rPr>
              <w:t>of Economic Educators</w:t>
            </w:r>
          </w:p>
        </w:tc>
        <w:tc>
          <w:tcPr>
            <w:tcW w:w="1905" w:type="dxa"/>
            <w:shd w:val="clear" w:color="auto" w:fill="auto"/>
          </w:tcPr>
          <w:p w14:paraId="6CD3E1A9" w14:textId="77777777" w:rsidR="00D03499" w:rsidRPr="006E62A7" w:rsidRDefault="00D03499" w:rsidP="00D374D7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</w:t>
            </w:r>
            <w:r w:rsidR="00B270F9">
              <w:rPr>
                <w:rFonts w:ascii="Georgia" w:hAnsi="Georgia" w:cs="Georgia"/>
              </w:rPr>
              <w:t>7</w:t>
            </w:r>
          </w:p>
        </w:tc>
      </w:tr>
      <w:tr w:rsidR="00D03499" w:rsidRPr="006E62A7" w14:paraId="24EAA131" w14:textId="77777777" w:rsidTr="00EE7AC5">
        <w:tc>
          <w:tcPr>
            <w:tcW w:w="8262" w:type="dxa"/>
            <w:shd w:val="clear" w:color="auto" w:fill="auto"/>
          </w:tcPr>
          <w:p w14:paraId="4188C0F6" w14:textId="77777777" w:rsidR="00D03499" w:rsidRPr="00D03499" w:rsidRDefault="00B270F9" w:rsidP="00D374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Student Nominations for Professor of the Year Award, Illinois Wesleyan University</w:t>
            </w:r>
          </w:p>
        </w:tc>
        <w:tc>
          <w:tcPr>
            <w:tcW w:w="1905" w:type="dxa"/>
            <w:shd w:val="clear" w:color="auto" w:fill="auto"/>
          </w:tcPr>
          <w:p w14:paraId="661919BA" w14:textId="77777777" w:rsidR="00D03499" w:rsidRPr="006E62A7" w:rsidRDefault="00D03499" w:rsidP="00D374D7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</w:t>
            </w:r>
            <w:r w:rsidR="00B270F9">
              <w:rPr>
                <w:rFonts w:ascii="Georgia" w:hAnsi="Georgia" w:cs="Georgia"/>
              </w:rPr>
              <w:t>3, 2014</w:t>
            </w:r>
          </w:p>
        </w:tc>
      </w:tr>
      <w:tr w:rsidR="00B270F9" w:rsidRPr="006E62A7" w14:paraId="5DDED040" w14:textId="77777777" w:rsidTr="00EE7AC5">
        <w:tc>
          <w:tcPr>
            <w:tcW w:w="8262" w:type="dxa"/>
            <w:shd w:val="clear" w:color="auto" w:fill="auto"/>
          </w:tcPr>
          <w:p w14:paraId="263FECED" w14:textId="77777777" w:rsidR="00B270F9" w:rsidRPr="00D03499" w:rsidRDefault="00B270F9" w:rsidP="00D374D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Phi Kappa Phi Honor Society, Illinois Wesleyan University Chapter</w:t>
            </w:r>
          </w:p>
        </w:tc>
        <w:tc>
          <w:tcPr>
            <w:tcW w:w="1905" w:type="dxa"/>
            <w:shd w:val="clear" w:color="auto" w:fill="auto"/>
          </w:tcPr>
          <w:p w14:paraId="152B2AFC" w14:textId="77777777" w:rsidR="00B270F9" w:rsidRPr="006E62A7" w:rsidRDefault="00B270F9" w:rsidP="00D374D7">
            <w:pPr>
              <w:autoSpaceDE w:val="0"/>
              <w:autoSpaceDN w:val="0"/>
              <w:adjustRightInd w:val="0"/>
              <w:spacing w:after="40"/>
              <w:jc w:val="right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12</w:t>
            </w:r>
          </w:p>
        </w:tc>
      </w:tr>
    </w:tbl>
    <w:p w14:paraId="22206948" w14:textId="77777777" w:rsidR="00817059" w:rsidRDefault="00817059" w:rsidP="00BF4D64">
      <w:pPr>
        <w:autoSpaceDE w:val="0"/>
        <w:autoSpaceDN w:val="0"/>
        <w:adjustRightInd w:val="0"/>
        <w:spacing w:before="160" w:after="80"/>
        <w:ind w:left="-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INTERESTS</w:t>
      </w:r>
    </w:p>
    <w:p w14:paraId="2185DE86" w14:textId="77777777" w:rsidR="00817059" w:rsidRDefault="00521BBC" w:rsidP="00BF4D64">
      <w:pPr>
        <w:autoSpaceDE w:val="0"/>
        <w:autoSpaceDN w:val="0"/>
        <w:adjustRightInd w:val="0"/>
        <w:ind w:left="360"/>
        <w:rPr>
          <w:rFonts w:ascii="Georgia" w:hAnsi="Georgia" w:cs="Georgia"/>
        </w:rPr>
      </w:pPr>
      <w:r>
        <w:rPr>
          <w:rFonts w:ascii="Georgia" w:hAnsi="Georgia" w:cs="Georgia"/>
        </w:rPr>
        <w:t xml:space="preserve">Applied </w:t>
      </w:r>
      <w:r w:rsidR="00817059">
        <w:rPr>
          <w:rFonts w:ascii="Georgia" w:hAnsi="Georgia" w:cs="Georgia"/>
        </w:rPr>
        <w:t>Economic</w:t>
      </w:r>
      <w:r>
        <w:rPr>
          <w:rFonts w:ascii="Georgia" w:hAnsi="Georgia" w:cs="Georgia"/>
        </w:rPr>
        <w:t xml:space="preserve">s, </w:t>
      </w:r>
      <w:r w:rsidR="00DD61DC">
        <w:rPr>
          <w:rFonts w:ascii="Georgia" w:hAnsi="Georgia" w:cs="Georgia"/>
        </w:rPr>
        <w:t>Teaching and Learning</w:t>
      </w:r>
      <w:r w:rsidR="00E9187C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Open Macroeconomics</w:t>
      </w:r>
      <w:r w:rsidR="00E9187C">
        <w:rPr>
          <w:rFonts w:ascii="Georgia" w:hAnsi="Georgia" w:cs="Georgia"/>
        </w:rPr>
        <w:t>.</w:t>
      </w:r>
      <w:r w:rsidR="006F0916">
        <w:rPr>
          <w:rFonts w:ascii="Georgia" w:hAnsi="Georgia" w:cs="Georgia"/>
        </w:rPr>
        <w:t xml:space="preserve"> </w:t>
      </w:r>
    </w:p>
    <w:p w14:paraId="1A0C3184" w14:textId="77777777" w:rsidR="00DD61DC" w:rsidRDefault="6BB098C3" w:rsidP="00A56151">
      <w:pPr>
        <w:autoSpaceDE w:val="0"/>
        <w:autoSpaceDN w:val="0"/>
        <w:adjustRightInd w:val="0"/>
        <w:spacing w:before="240" w:after="120"/>
        <w:ind w:left="-274"/>
        <w:rPr>
          <w:rFonts w:ascii="Arial" w:hAnsi="Arial" w:cs="Arial"/>
          <w:b/>
          <w:bCs/>
        </w:rPr>
      </w:pPr>
      <w:r w:rsidRPr="6BB098C3">
        <w:rPr>
          <w:rFonts w:ascii="Arial" w:hAnsi="Arial" w:cs="Arial"/>
          <w:b/>
          <w:bCs/>
        </w:rPr>
        <w:t>JOURNAL ARTICLES AND BOOK CHAPTERS ON TEACHING AND LEARNING</w:t>
      </w:r>
    </w:p>
    <w:tbl>
      <w:tblPr>
        <w:tblW w:w="8951" w:type="dxa"/>
        <w:tblInd w:w="-108" w:type="dxa"/>
        <w:tblLook w:val="04A0" w:firstRow="1" w:lastRow="0" w:firstColumn="1" w:lastColumn="0" w:noHBand="0" w:noVBand="1"/>
      </w:tblPr>
      <w:tblGrid>
        <w:gridCol w:w="916"/>
        <w:gridCol w:w="8028"/>
        <w:gridCol w:w="7"/>
      </w:tblGrid>
      <w:tr w:rsidR="00EA6DB0" w14:paraId="714083B3" w14:textId="77777777" w:rsidTr="00E70600">
        <w:tc>
          <w:tcPr>
            <w:tcW w:w="916" w:type="dxa"/>
            <w:shd w:val="clear" w:color="auto" w:fill="auto"/>
          </w:tcPr>
          <w:p w14:paraId="2C28A4F8" w14:textId="2C11E19D" w:rsidR="00EA6DB0" w:rsidRPr="00A86A69" w:rsidRDefault="00EA6DB0" w:rsidP="00E70600">
            <w:pPr>
              <w:rPr>
                <w:rFonts w:ascii="Georgia" w:hAnsi="Georgia" w:cs="Georgia"/>
              </w:rPr>
            </w:pPr>
            <w:bookmarkStart w:id="0" w:name="_Hlk112067051"/>
            <w:r w:rsidRPr="00A86A69">
              <w:rPr>
                <w:rFonts w:ascii="Georgia" w:hAnsi="Georgia" w:cs="Georgia"/>
              </w:rPr>
              <w:t>202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2E4D9456" w14:textId="712BD2D7" w:rsidR="00EA6DB0" w:rsidRPr="00A86A69" w:rsidRDefault="00EA6DB0" w:rsidP="00E70600">
            <w:pPr>
              <w:spacing w:after="80"/>
            </w:pPr>
            <w:r w:rsidRPr="00A86A69">
              <w:rPr>
                <w:rFonts w:ascii="Georgia" w:hAnsi="Georgia" w:cs="Georgia"/>
              </w:rPr>
              <w:t>“</w:t>
            </w:r>
            <w:r w:rsidRPr="00EA6DB0">
              <w:rPr>
                <w:rFonts w:ascii="Georgia" w:hAnsi="Georgia" w:cs="Georgia"/>
              </w:rPr>
              <w:t>Using FRED Data to Address Diversity and Inclusion in the Classroom</w:t>
            </w:r>
            <w:r w:rsidRPr="00A86A69">
              <w:rPr>
                <w:rFonts w:ascii="Georgia" w:hAnsi="Georgia" w:cs="Georgia"/>
              </w:rPr>
              <w:t xml:space="preserve">,” </w:t>
            </w:r>
            <w:r w:rsidRPr="00A86A69">
              <w:rPr>
                <w:rFonts w:ascii="Georgia" w:hAnsi="Georgia" w:cs="Georgia"/>
                <w:i/>
                <w:iCs/>
              </w:rPr>
              <w:t>The American Economist</w:t>
            </w:r>
            <w:r w:rsidRPr="00A86A69">
              <w:rPr>
                <w:rFonts w:ascii="Georgia" w:hAnsi="Georgia" w:cs="Georgia"/>
              </w:rPr>
              <w:t xml:space="preserve">, </w:t>
            </w:r>
            <w:r w:rsidRPr="007D0AA3">
              <w:rPr>
                <w:rFonts w:ascii="Georgia" w:hAnsi="Georgia" w:cs="Georgia"/>
              </w:rPr>
              <w:t xml:space="preserve">67:2, </w:t>
            </w:r>
            <w:r w:rsidR="007D0AA3" w:rsidRPr="007D0AA3">
              <w:rPr>
                <w:rFonts w:ascii="Georgia" w:hAnsi="Georgia" w:cs="Georgia"/>
              </w:rPr>
              <w:t>April</w:t>
            </w:r>
            <w:r w:rsidRPr="007D0AA3">
              <w:rPr>
                <w:rFonts w:ascii="Georgia" w:hAnsi="Georgia" w:cs="Georgia"/>
              </w:rPr>
              <w:t xml:space="preserve"> 2022, </w:t>
            </w:r>
            <w:r w:rsidR="007D0AA3" w:rsidRPr="007D0AA3">
              <w:rPr>
                <w:rFonts w:ascii="Georgia" w:hAnsi="Georgia" w:cs="Georgia"/>
              </w:rPr>
              <w:t>1</w:t>
            </w:r>
            <w:r w:rsidRPr="007D0AA3">
              <w:rPr>
                <w:rFonts w:ascii="Georgia" w:hAnsi="Georgia" w:cs="Georgia"/>
              </w:rPr>
              <w:t>-</w:t>
            </w:r>
            <w:r w:rsidR="007D0AA3" w:rsidRPr="007D0AA3">
              <w:rPr>
                <w:rFonts w:ascii="Georgia" w:hAnsi="Georgia" w:cs="Georgia"/>
              </w:rPr>
              <w:t>14</w:t>
            </w:r>
            <w:r w:rsidRPr="007D0AA3">
              <w:rPr>
                <w:rFonts w:ascii="Georgia" w:hAnsi="Georgia" w:cs="Georgia"/>
              </w:rPr>
              <w:t xml:space="preserve">. </w:t>
            </w:r>
            <w:r w:rsidR="00371435" w:rsidRPr="00371435">
              <w:t>https://doi.org/10.1177/05694345221084893</w:t>
            </w:r>
          </w:p>
        </w:tc>
      </w:tr>
      <w:tr w:rsidR="00EA6DB0" w:rsidRPr="002117FC" w14:paraId="4B84BB6E" w14:textId="77777777" w:rsidTr="00E70600">
        <w:tc>
          <w:tcPr>
            <w:tcW w:w="916" w:type="dxa"/>
            <w:shd w:val="clear" w:color="auto" w:fill="auto"/>
          </w:tcPr>
          <w:p w14:paraId="7C80DA98" w14:textId="4E6B2F8B" w:rsidR="00EA6DB0" w:rsidRPr="002117FC" w:rsidRDefault="00EA6DB0" w:rsidP="00E70600">
            <w:pPr>
              <w:rPr>
                <w:rFonts w:ascii="Georgia" w:hAnsi="Georgia" w:cs="Georgia"/>
              </w:rPr>
            </w:pPr>
            <w:r w:rsidRPr="002117FC">
              <w:rPr>
                <w:rFonts w:ascii="Georgia" w:hAnsi="Georgia" w:cs="Georgia"/>
              </w:rPr>
              <w:t>202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764EE3C4" w14:textId="47009ADF" w:rsidR="00EA6DB0" w:rsidRPr="002117FC" w:rsidRDefault="00EA6DB0" w:rsidP="00E70600">
            <w:pPr>
              <w:spacing w:after="80"/>
            </w:pPr>
            <w:r w:rsidRPr="002117FC">
              <w:rPr>
                <w:rFonts w:ascii="Georgia" w:hAnsi="Georgia" w:cs="Georgia"/>
              </w:rPr>
              <w:t>“</w:t>
            </w:r>
            <w:r w:rsidRPr="00EA6DB0">
              <w:rPr>
                <w:rFonts w:ascii="Georgia" w:hAnsi="Georgia" w:cs="Georgia"/>
              </w:rPr>
              <w:t>Twenty Years of Business and Economic Education Research: Ranking Analysis of the Journals</w:t>
            </w:r>
            <w:r>
              <w:rPr>
                <w:rFonts w:ascii="Georgia" w:hAnsi="Georgia" w:cs="Georgia"/>
              </w:rPr>
              <w:t>,</w:t>
            </w:r>
            <w:r w:rsidRPr="002117FC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(with Franklin Mixon). </w:t>
            </w:r>
            <w:r w:rsidRPr="00EA6DB0">
              <w:rPr>
                <w:rFonts w:ascii="Georgia" w:hAnsi="Georgia" w:cs="Georgia"/>
                <w:i/>
                <w:iCs/>
              </w:rPr>
              <w:t>Journal of Teaching in International Business</w:t>
            </w:r>
            <w:r w:rsidRPr="002117FC">
              <w:rPr>
                <w:rFonts w:ascii="Georgia" w:hAnsi="Georgia" w:cs="Georgia"/>
              </w:rPr>
              <w:t xml:space="preserve">, </w:t>
            </w:r>
            <w:r w:rsidR="007D0AA3" w:rsidRPr="007D0AA3">
              <w:rPr>
                <w:rFonts w:ascii="Georgia" w:hAnsi="Georgia" w:cs="Georgia"/>
              </w:rPr>
              <w:t>33</w:t>
            </w:r>
            <w:r w:rsidRPr="007D0AA3">
              <w:rPr>
                <w:rFonts w:ascii="Georgia" w:hAnsi="Georgia" w:cs="Georgia"/>
              </w:rPr>
              <w:t xml:space="preserve">: </w:t>
            </w:r>
            <w:r w:rsidR="007D0AA3" w:rsidRPr="007D0AA3">
              <w:rPr>
                <w:rFonts w:ascii="Georgia" w:hAnsi="Georgia" w:cs="Georgia"/>
              </w:rPr>
              <w:t>1</w:t>
            </w:r>
            <w:r w:rsidRPr="007D0AA3">
              <w:rPr>
                <w:rFonts w:ascii="Georgia" w:hAnsi="Georgia" w:cs="Georgia"/>
              </w:rPr>
              <w:t xml:space="preserve">, </w:t>
            </w:r>
            <w:r w:rsidR="007D0AA3" w:rsidRPr="007D0AA3">
              <w:rPr>
                <w:rFonts w:ascii="Georgia" w:hAnsi="Georgia" w:cs="Georgia"/>
              </w:rPr>
              <w:t>20</w:t>
            </w:r>
            <w:r w:rsidRPr="007D0AA3">
              <w:rPr>
                <w:rFonts w:ascii="Georgia" w:hAnsi="Georgia" w:cs="Georgia"/>
              </w:rPr>
              <w:t xml:space="preserve">. </w:t>
            </w:r>
            <w:r w:rsidR="007D0AA3" w:rsidRPr="007D0AA3">
              <w:t>https://doi.org/10.1080/08975930.2022.2079042</w:t>
            </w:r>
          </w:p>
        </w:tc>
      </w:tr>
      <w:bookmarkEnd w:id="0"/>
      <w:tr w:rsidR="006C4E44" w:rsidRPr="002117FC" w14:paraId="5F8B105B" w14:textId="77777777" w:rsidTr="006C4E44">
        <w:tc>
          <w:tcPr>
            <w:tcW w:w="916" w:type="dxa"/>
            <w:shd w:val="clear" w:color="auto" w:fill="auto"/>
          </w:tcPr>
          <w:p w14:paraId="3E3962E7" w14:textId="77777777" w:rsidR="006C4E44" w:rsidRPr="002117FC" w:rsidRDefault="006C4E44" w:rsidP="006C4E44">
            <w:pPr>
              <w:rPr>
                <w:rFonts w:ascii="Georgia" w:hAnsi="Georgia" w:cs="Georgia"/>
              </w:rPr>
            </w:pPr>
            <w:r w:rsidRPr="002117FC">
              <w:rPr>
                <w:rFonts w:ascii="Georgia" w:hAnsi="Georgia" w:cs="Georgia"/>
              </w:rPr>
              <w:t>2021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3A941F8C" w14:textId="7DD862B3" w:rsidR="006C4E44" w:rsidRPr="002117FC" w:rsidRDefault="006C4E44" w:rsidP="006C4E44">
            <w:pPr>
              <w:spacing w:after="80"/>
            </w:pPr>
            <w:r w:rsidRPr="002117FC">
              <w:rPr>
                <w:rFonts w:ascii="Georgia" w:hAnsi="Georgia" w:cs="Georgia"/>
              </w:rPr>
              <w:t>“</w:t>
            </w:r>
            <w:r w:rsidRPr="006C4E44">
              <w:rPr>
                <w:rFonts w:ascii="Georgia" w:hAnsi="Georgia" w:cs="Georgia"/>
              </w:rPr>
              <w:t>Obstacles as Building Blocks: Font Disfluency and Performance on Economics Exams</w:t>
            </w:r>
            <w:r w:rsidR="00C01640">
              <w:rPr>
                <w:rFonts w:ascii="Georgia" w:hAnsi="Georgia" w:cs="Georgia"/>
              </w:rPr>
              <w:t>,</w:t>
            </w:r>
            <w:r w:rsidRPr="002117FC">
              <w:rPr>
                <w:rFonts w:ascii="Georgia" w:hAnsi="Georgia" w:cs="Georgia"/>
              </w:rPr>
              <w:t xml:space="preserve">” </w:t>
            </w:r>
            <w:r w:rsidR="00C01640">
              <w:rPr>
                <w:rFonts w:ascii="Georgia" w:hAnsi="Georgia" w:cs="Georgia"/>
              </w:rPr>
              <w:t xml:space="preserve">(with Franklin Mixon). </w:t>
            </w:r>
            <w:r w:rsidRPr="006C4E44">
              <w:rPr>
                <w:rFonts w:ascii="Georgia" w:hAnsi="Georgia" w:cs="Georgia"/>
                <w:i/>
                <w:iCs/>
              </w:rPr>
              <w:t>International Journal of Applied Behavioral Economics</w:t>
            </w:r>
            <w:r w:rsidRPr="002117FC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10: 4, 1</w:t>
            </w:r>
            <w:r w:rsidRPr="002117FC">
              <w:rPr>
                <w:rFonts w:ascii="Georgia" w:hAnsi="Georgia" w:cs="Georgia"/>
              </w:rPr>
              <w:t xml:space="preserve">. </w:t>
            </w:r>
            <w:r w:rsidR="0060305B" w:rsidRPr="000C304E">
              <w:t>https://doi.org/</w:t>
            </w:r>
            <w:r w:rsidR="0060305B">
              <w:t xml:space="preserve"> </w:t>
            </w:r>
            <w:r w:rsidR="0060305B" w:rsidRPr="0060305B">
              <w:t>10.4018/IJABE.2021100101</w:t>
            </w:r>
          </w:p>
        </w:tc>
      </w:tr>
      <w:tr w:rsidR="0005351A" w:rsidRPr="002117FC" w14:paraId="0E6F82BC" w14:textId="77777777" w:rsidTr="00501284">
        <w:tc>
          <w:tcPr>
            <w:tcW w:w="916" w:type="dxa"/>
            <w:shd w:val="clear" w:color="auto" w:fill="auto"/>
          </w:tcPr>
          <w:p w14:paraId="6421D414" w14:textId="1D0E1670" w:rsidR="0005351A" w:rsidRPr="002117FC" w:rsidRDefault="0005351A" w:rsidP="00501284">
            <w:pPr>
              <w:rPr>
                <w:rFonts w:ascii="Georgia" w:hAnsi="Georgia" w:cs="Georgia"/>
              </w:rPr>
            </w:pPr>
            <w:r w:rsidRPr="002117FC">
              <w:rPr>
                <w:rFonts w:ascii="Georgia" w:hAnsi="Georgia" w:cs="Georgia"/>
              </w:rPr>
              <w:t>202</w:t>
            </w:r>
            <w:r w:rsidR="00A86A69" w:rsidRPr="002117FC">
              <w:rPr>
                <w:rFonts w:ascii="Georgia" w:hAnsi="Georgia" w:cs="Georgia"/>
              </w:rPr>
              <w:t>1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00D1DF48" w14:textId="3FEDDAB4" w:rsidR="0005351A" w:rsidRPr="002117FC" w:rsidRDefault="0005351A" w:rsidP="00501284">
            <w:pPr>
              <w:spacing w:after="80"/>
            </w:pPr>
            <w:r w:rsidRPr="002117FC">
              <w:rPr>
                <w:rFonts w:ascii="Georgia" w:hAnsi="Georgia" w:cs="Georgia"/>
              </w:rPr>
              <w:t xml:space="preserve">“Baseline Competency and Student Self-efficacy in Data Literacy: Evidence from an Online Module.” </w:t>
            </w:r>
            <w:r w:rsidRPr="002117FC">
              <w:rPr>
                <w:rFonts w:ascii="Georgia" w:hAnsi="Georgia" w:cs="Georgia"/>
                <w:i/>
                <w:iCs/>
              </w:rPr>
              <w:t>Journal of Business &amp; Finance Librarianship</w:t>
            </w:r>
            <w:r w:rsidRPr="002117FC">
              <w:rPr>
                <w:rFonts w:ascii="Georgia" w:hAnsi="Georgia" w:cs="Georgia"/>
              </w:rPr>
              <w:t xml:space="preserve">, </w:t>
            </w:r>
            <w:r w:rsidR="00E959A6">
              <w:rPr>
                <w:rFonts w:ascii="Georgia" w:hAnsi="Georgia" w:cs="Georgia"/>
              </w:rPr>
              <w:t>26: 3-4</w:t>
            </w:r>
            <w:r w:rsidRPr="002117FC">
              <w:rPr>
                <w:rFonts w:ascii="Georgia" w:hAnsi="Georgia" w:cs="Georgia"/>
              </w:rPr>
              <w:t>.</w:t>
            </w:r>
            <w:r w:rsidR="00B95DF9" w:rsidRPr="002117FC">
              <w:rPr>
                <w:rFonts w:ascii="Georgia" w:hAnsi="Georgia" w:cs="Georgia"/>
              </w:rPr>
              <w:t xml:space="preserve"> </w:t>
            </w:r>
            <w:r w:rsidR="002117FC" w:rsidRPr="002117FC">
              <w:t>http://dx.doi.org/10.1080/08963568.2020.1847551</w:t>
            </w:r>
          </w:p>
        </w:tc>
      </w:tr>
      <w:tr w:rsidR="00B95DF9" w14:paraId="654E770F" w14:textId="77777777" w:rsidTr="00B95DF9">
        <w:tc>
          <w:tcPr>
            <w:tcW w:w="916" w:type="dxa"/>
            <w:shd w:val="clear" w:color="auto" w:fill="auto"/>
          </w:tcPr>
          <w:p w14:paraId="7747C96C" w14:textId="752B29AE" w:rsidR="00B95DF9" w:rsidRPr="00A86A69" w:rsidRDefault="00B95DF9" w:rsidP="00B95DF9">
            <w:pPr>
              <w:rPr>
                <w:rFonts w:ascii="Georgia" w:hAnsi="Georgia" w:cs="Georgia"/>
              </w:rPr>
            </w:pPr>
            <w:r w:rsidRPr="00A86A69">
              <w:rPr>
                <w:rFonts w:ascii="Georgia" w:hAnsi="Georgia" w:cs="Georgia"/>
              </w:rPr>
              <w:t>202</w:t>
            </w:r>
            <w:r w:rsidR="00A86A69">
              <w:rPr>
                <w:rFonts w:ascii="Georgia" w:hAnsi="Georgia" w:cs="Georgia"/>
              </w:rPr>
              <w:t>1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18072621" w14:textId="3865DC4F" w:rsidR="00B95DF9" w:rsidRPr="00A86A69" w:rsidRDefault="00B95DF9" w:rsidP="00B95DF9">
            <w:pPr>
              <w:spacing w:after="80"/>
            </w:pPr>
            <w:r w:rsidRPr="00A86A69">
              <w:rPr>
                <w:rFonts w:ascii="Georgia" w:hAnsi="Georgia" w:cs="Georgia"/>
              </w:rPr>
              <w:t>“Federal Reserve Economic Data: A History</w:t>
            </w:r>
            <w:r w:rsidR="00A86A69" w:rsidRPr="00A86A69">
              <w:rPr>
                <w:rFonts w:ascii="Georgia" w:hAnsi="Georgia" w:cs="Georgia"/>
              </w:rPr>
              <w:t>,</w:t>
            </w:r>
            <w:r w:rsidRPr="00A86A69">
              <w:rPr>
                <w:rFonts w:ascii="Georgia" w:hAnsi="Georgia" w:cs="Georgia"/>
              </w:rPr>
              <w:t xml:space="preserve">” </w:t>
            </w:r>
            <w:r w:rsidR="00A86A69" w:rsidRPr="00A86A69">
              <w:rPr>
                <w:rFonts w:ascii="Georgia" w:hAnsi="Georgia" w:cs="Georgia"/>
              </w:rPr>
              <w:t xml:space="preserve">(with Genevieve Podleski). </w:t>
            </w:r>
            <w:r w:rsidR="00A86A69" w:rsidRPr="00A86A69">
              <w:rPr>
                <w:rFonts w:ascii="Georgia" w:hAnsi="Georgia" w:cs="Georgia"/>
                <w:i/>
                <w:iCs/>
              </w:rPr>
              <w:t>The American Economist</w:t>
            </w:r>
            <w:r w:rsidRPr="00A86A69">
              <w:rPr>
                <w:rFonts w:ascii="Georgia" w:hAnsi="Georgia" w:cs="Georgia"/>
              </w:rPr>
              <w:t xml:space="preserve">, </w:t>
            </w:r>
            <w:r w:rsidR="00E959A6">
              <w:rPr>
                <w:rFonts w:ascii="Georgia" w:hAnsi="Georgia" w:cs="Georgia"/>
              </w:rPr>
              <w:t xml:space="preserve">66:1, </w:t>
            </w:r>
            <w:r w:rsidR="00803608">
              <w:rPr>
                <w:rFonts w:ascii="Georgia" w:hAnsi="Georgia" w:cs="Georgia"/>
              </w:rPr>
              <w:t>March</w:t>
            </w:r>
            <w:r w:rsidR="00E959A6">
              <w:rPr>
                <w:rFonts w:ascii="Georgia" w:hAnsi="Georgia" w:cs="Georgia"/>
              </w:rPr>
              <w:t xml:space="preserve"> 202</w:t>
            </w:r>
            <w:r w:rsidR="00803608">
              <w:rPr>
                <w:rFonts w:ascii="Georgia" w:hAnsi="Georgia" w:cs="Georgia"/>
              </w:rPr>
              <w:t>1</w:t>
            </w:r>
            <w:r w:rsidR="005B45DD">
              <w:rPr>
                <w:rFonts w:ascii="Georgia" w:hAnsi="Georgia" w:cs="Georgia"/>
              </w:rPr>
              <w:t>, 61-73</w:t>
            </w:r>
            <w:r w:rsidRPr="00A86A69">
              <w:rPr>
                <w:rFonts w:ascii="Georgia" w:hAnsi="Georgia" w:cs="Georgia"/>
              </w:rPr>
              <w:t>.</w:t>
            </w:r>
            <w:r w:rsidR="00DA4B02">
              <w:rPr>
                <w:rFonts w:ascii="Georgia" w:hAnsi="Georgia" w:cs="Georgia"/>
              </w:rPr>
              <w:t xml:space="preserve"> </w:t>
            </w:r>
            <w:r w:rsidR="00DA4B02" w:rsidRPr="00DA4B02">
              <w:t>https://doi.org/10.1177/0569434520973989</w:t>
            </w:r>
          </w:p>
        </w:tc>
      </w:tr>
      <w:tr w:rsidR="001A6920" w:rsidRPr="000C304E" w14:paraId="0A1EEFFC" w14:textId="77777777" w:rsidTr="00B95DF9">
        <w:tc>
          <w:tcPr>
            <w:tcW w:w="916" w:type="dxa"/>
            <w:shd w:val="clear" w:color="auto" w:fill="auto"/>
          </w:tcPr>
          <w:p w14:paraId="7CB5C7B6" w14:textId="228A14FF" w:rsidR="001A6920" w:rsidRPr="000C304E" w:rsidRDefault="001A6920" w:rsidP="001A6920">
            <w:pPr>
              <w:rPr>
                <w:rFonts w:ascii="Georgia" w:hAnsi="Georgia" w:cs="Georgia"/>
              </w:rPr>
            </w:pPr>
            <w:r w:rsidRPr="000C304E">
              <w:rPr>
                <w:rFonts w:ascii="Georgia" w:hAnsi="Georgia" w:cs="Georgia"/>
              </w:rPr>
              <w:lastRenderedPageBreak/>
              <w:t>2021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64BB8D0C" w14:textId="65A52BD0" w:rsidR="001A6920" w:rsidRPr="000C304E" w:rsidRDefault="001A6920" w:rsidP="001A6920">
            <w:pPr>
              <w:spacing w:after="80"/>
              <w:rPr>
                <w:rFonts w:ascii="Georgia" w:hAnsi="Georgia" w:cs="Georgia"/>
              </w:rPr>
            </w:pPr>
            <w:r w:rsidRPr="000C304E">
              <w:rPr>
                <w:rFonts w:ascii="Georgia" w:hAnsi="Georgia"/>
              </w:rPr>
              <w:t xml:space="preserve">“Bringing Down the Walls in Business and Management Education: A Textual Analysis of Economic Education Articles,” (with Carlos Asarta). </w:t>
            </w:r>
            <w:r w:rsidRPr="000C304E">
              <w:rPr>
                <w:rFonts w:ascii="Georgia" w:hAnsi="Georgia"/>
                <w:i/>
                <w:iCs/>
              </w:rPr>
              <w:t>Journal of Education for Business</w:t>
            </w:r>
            <w:r w:rsidRPr="000C304E">
              <w:rPr>
                <w:rFonts w:ascii="Georgia" w:hAnsi="Georgia"/>
              </w:rPr>
              <w:t xml:space="preserve"> 96:1, February 202</w:t>
            </w:r>
            <w:r w:rsidR="00EC0A0D">
              <w:rPr>
                <w:rFonts w:ascii="Georgia" w:hAnsi="Georgia"/>
              </w:rPr>
              <w:t>0</w:t>
            </w:r>
            <w:r w:rsidRPr="000C304E">
              <w:rPr>
                <w:rFonts w:ascii="Georgia" w:hAnsi="Georgia"/>
              </w:rPr>
              <w:t>, 10-21.</w:t>
            </w:r>
            <w:r w:rsidR="000C304E">
              <w:rPr>
                <w:rFonts w:ascii="Georgia" w:hAnsi="Georgia"/>
              </w:rPr>
              <w:t xml:space="preserve"> </w:t>
            </w:r>
            <w:r w:rsidR="000C304E" w:rsidRPr="000C304E">
              <w:t>https://doi.org/10.1080/08832323.2020.1726268</w:t>
            </w:r>
          </w:p>
        </w:tc>
      </w:tr>
      <w:tr w:rsidR="00CA385E" w:rsidRPr="006E62A7" w14:paraId="6F3C32E5" w14:textId="77777777" w:rsidTr="00B95DF9">
        <w:tc>
          <w:tcPr>
            <w:tcW w:w="916" w:type="dxa"/>
            <w:shd w:val="clear" w:color="auto" w:fill="auto"/>
          </w:tcPr>
          <w:p w14:paraId="2C35E89C" w14:textId="3B2EC158" w:rsidR="00CA385E" w:rsidRPr="000051DF" w:rsidRDefault="00CA385E" w:rsidP="00B95DF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0051DF">
              <w:rPr>
                <w:rFonts w:ascii="Georgia" w:hAnsi="Georgia" w:cs="Georgia"/>
              </w:rPr>
              <w:t>20</w:t>
            </w:r>
            <w:r w:rsidR="0018270A">
              <w:rPr>
                <w:rFonts w:ascii="Georgia" w:hAnsi="Georgia" w:cs="Georgia"/>
              </w:rPr>
              <w:t>20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2B296CB5" w14:textId="6DD01A93" w:rsidR="00CA385E" w:rsidRPr="00294FB4" w:rsidRDefault="00CA385E" w:rsidP="00B95DF9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000051DF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The Impact of the COVID-19 Pandemic: Teaching and </w:t>
            </w:r>
            <w:r w:rsidRPr="000051DF">
              <w:rPr>
                <w:rFonts w:ascii="Georgia" w:hAnsi="Georgia" w:cs="Georgia"/>
              </w:rPr>
              <w:t xml:space="preserve">Learning with </w:t>
            </w:r>
            <w:r>
              <w:rPr>
                <w:rFonts w:ascii="Georgia" w:hAnsi="Georgia" w:cs="Georgia"/>
              </w:rPr>
              <w:t xml:space="preserve">FRED </w:t>
            </w:r>
            <w:r w:rsidRPr="000051DF">
              <w:rPr>
                <w:rFonts w:ascii="Georgia" w:hAnsi="Georgia" w:cs="Georgia"/>
              </w:rPr>
              <w:t xml:space="preserve">Data.” </w:t>
            </w:r>
            <w:r w:rsidRPr="000051DF">
              <w:rPr>
                <w:rFonts w:ascii="Georgia" w:hAnsi="Georgia" w:cs="Georgia"/>
                <w:i/>
                <w:iCs/>
              </w:rPr>
              <w:t>Teaching Resources for Economics at Community Colleges</w:t>
            </w:r>
            <w:r w:rsidRPr="000051DF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</w:t>
            </w:r>
            <w:r w:rsidRPr="000051DF">
              <w:rPr>
                <w:rFonts w:ascii="Georgia" w:hAnsi="Georgia" w:cs="Georgia"/>
              </w:rPr>
              <w:t>:2, September 20</w:t>
            </w:r>
            <w:r>
              <w:rPr>
                <w:rFonts w:ascii="Georgia" w:hAnsi="Georgia" w:cs="Georgia"/>
              </w:rPr>
              <w:t>20</w:t>
            </w:r>
            <w:r w:rsidRPr="000051DF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4</w:t>
            </w:r>
            <w:r w:rsidRPr="000051DF">
              <w:rPr>
                <w:rFonts w:ascii="Georgia" w:hAnsi="Georgia" w:cs="Georgia"/>
              </w:rPr>
              <w:t xml:space="preserve">. </w:t>
            </w:r>
            <w:r w:rsidR="00BE1F65" w:rsidRPr="00BE1F65">
              <w:t>https://d32ogoqmya1dw8.cloudfront.net/files/econ/2yc/trecc_sept2020_1.pdf</w:t>
            </w:r>
          </w:p>
        </w:tc>
      </w:tr>
      <w:tr w:rsidR="008D6DD2" w14:paraId="116FE705" w14:textId="77777777" w:rsidTr="00674E5A">
        <w:tc>
          <w:tcPr>
            <w:tcW w:w="916" w:type="dxa"/>
            <w:shd w:val="clear" w:color="auto" w:fill="auto"/>
          </w:tcPr>
          <w:p w14:paraId="648369DC" w14:textId="77777777" w:rsidR="008D6DD2" w:rsidRDefault="008D6DD2" w:rsidP="00674E5A">
            <w:pPr>
              <w:rPr>
                <w:rFonts w:ascii="Georgia" w:hAnsi="Georgia" w:cs="Georgia"/>
              </w:rPr>
            </w:pPr>
            <w:r w:rsidRPr="22DDE6D2">
              <w:rPr>
                <w:rFonts w:ascii="Georgia" w:hAnsi="Georgia" w:cs="Georgia"/>
              </w:rPr>
              <w:t>2020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20810A2B" w14:textId="28111DD8" w:rsidR="008D6DD2" w:rsidRDefault="008D6DD2" w:rsidP="00674E5A">
            <w:pPr>
              <w:spacing w:after="80"/>
            </w:pPr>
            <w:r w:rsidRPr="7E208146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The Ultimatum Game in </w:t>
            </w:r>
            <w:r>
              <w:rPr>
                <w:rFonts w:ascii="Georgia" w:hAnsi="Georgia" w:cs="Georgia"/>
                <w:i/>
              </w:rPr>
              <w:t>The Dirty Dozen</w:t>
            </w:r>
            <w:r w:rsidR="00674E5A">
              <w:rPr>
                <w:rFonts w:ascii="Georgia" w:hAnsi="Georgia" w:cs="Georgia"/>
                <w:i/>
              </w:rPr>
              <w:t>.</w:t>
            </w:r>
            <w:r w:rsidRPr="7E208146">
              <w:rPr>
                <w:rFonts w:ascii="Georgia" w:hAnsi="Georgia" w:cs="Georgia"/>
              </w:rPr>
              <w:t xml:space="preserve">” </w:t>
            </w:r>
            <w:r w:rsidR="00674E5A">
              <w:rPr>
                <w:rFonts w:ascii="Georgia" w:hAnsi="Georgia" w:cs="Georgia"/>
              </w:rPr>
              <w:t>I</w:t>
            </w:r>
            <w:r>
              <w:rPr>
                <w:rFonts w:ascii="Georgia" w:hAnsi="Georgia" w:cs="Georgia"/>
              </w:rPr>
              <w:t>n</w:t>
            </w:r>
            <w:r w:rsidRPr="7E208146">
              <w:rPr>
                <w:rFonts w:ascii="Georgia" w:hAnsi="Georgia" w:cs="Georgia"/>
              </w:rPr>
              <w:t xml:space="preserve"> </w:t>
            </w:r>
            <w:r w:rsidRPr="008D6DD2">
              <w:rPr>
                <w:rFonts w:ascii="Georgia" w:hAnsi="Georgia" w:cs="Georgia"/>
                <w:i/>
                <w:iCs/>
              </w:rPr>
              <w:t>War Movies and Economics: Lessons from Hollywood's Adaptations of Military Conflict</w:t>
            </w:r>
            <w:r w:rsidR="00674E5A">
              <w:rPr>
                <w:rFonts w:ascii="Georgia" w:hAnsi="Georgia" w:cs="Georgia"/>
                <w:i/>
                <w:iCs/>
              </w:rPr>
              <w:t xml:space="preserve"> </w:t>
            </w:r>
            <w:r w:rsidR="00674E5A">
              <w:rPr>
                <w:rFonts w:ascii="Georgia" w:hAnsi="Georgia" w:cs="Georgia"/>
                <w:iCs/>
              </w:rPr>
              <w:t xml:space="preserve">(pp. </w:t>
            </w:r>
            <w:r w:rsidR="00CC0441">
              <w:rPr>
                <w:rFonts w:ascii="Georgia" w:hAnsi="Georgia" w:cs="Georgia"/>
                <w:iCs/>
              </w:rPr>
              <w:t>36-42</w:t>
            </w:r>
            <w:r w:rsidR="00674E5A">
              <w:rPr>
                <w:rFonts w:ascii="Georgia" w:hAnsi="Georgia" w:cs="Georgia"/>
                <w:iCs/>
              </w:rPr>
              <w:t>),</w:t>
            </w:r>
            <w:r>
              <w:rPr>
                <w:rFonts w:ascii="Georgia" w:hAnsi="Georgia" w:cs="Georgia"/>
                <w:iCs/>
              </w:rPr>
              <w:t xml:space="preserve"> </w:t>
            </w:r>
            <w:r w:rsidRPr="008D6DD2">
              <w:rPr>
                <w:rFonts w:ascii="Georgia" w:hAnsi="Georgia" w:cs="Georgia"/>
                <w:iCs/>
              </w:rPr>
              <w:t>Laura Ahlstrom</w:t>
            </w:r>
            <w:r w:rsidR="00674E5A">
              <w:rPr>
                <w:rFonts w:ascii="Georgia" w:hAnsi="Georgia" w:cs="Georgia"/>
                <w:iCs/>
              </w:rPr>
              <w:t xml:space="preserve"> and Franklin Mixon (editors)</w:t>
            </w:r>
            <w:r>
              <w:rPr>
                <w:rFonts w:ascii="Georgia" w:hAnsi="Georgia" w:cs="Georgia"/>
                <w:iCs/>
              </w:rPr>
              <w:t>.</w:t>
            </w:r>
            <w:r w:rsidRPr="7E208146">
              <w:rPr>
                <w:rFonts w:ascii="Georgia" w:hAnsi="Georgia" w:cs="Georgia"/>
              </w:rPr>
              <w:t xml:space="preserve"> </w:t>
            </w:r>
            <w:r w:rsidR="00CC0441">
              <w:rPr>
                <w:rFonts w:ascii="Georgia" w:hAnsi="Georgia" w:cs="Georgia"/>
              </w:rPr>
              <w:t xml:space="preserve">New York; NY: </w:t>
            </w:r>
            <w:r w:rsidR="00674E5A" w:rsidRPr="00674E5A">
              <w:rPr>
                <w:rFonts w:ascii="Georgia" w:hAnsi="Georgia" w:cs="Georgia"/>
              </w:rPr>
              <w:t>Routledge Economics and Popular Culture Series</w:t>
            </w:r>
            <w:r w:rsidRPr="7E208146">
              <w:rPr>
                <w:rFonts w:ascii="Georgia" w:hAnsi="Georgia" w:cs="Georgia"/>
              </w:rPr>
              <w:t>.</w:t>
            </w:r>
            <w:r w:rsidR="007E0342">
              <w:rPr>
                <w:rFonts w:ascii="Georgia" w:hAnsi="Georgia" w:cs="Georgia"/>
              </w:rPr>
              <w:t xml:space="preserve"> </w:t>
            </w:r>
            <w:r w:rsidR="007E0342" w:rsidRPr="007E0342">
              <w:t>https://doi.org/10.4324/9780429296628-4</w:t>
            </w:r>
          </w:p>
        </w:tc>
      </w:tr>
      <w:tr w:rsidR="6BB098C3" w14:paraId="04FA640A" w14:textId="77777777" w:rsidTr="008D6DD2">
        <w:tc>
          <w:tcPr>
            <w:tcW w:w="916" w:type="dxa"/>
            <w:shd w:val="clear" w:color="auto" w:fill="auto"/>
          </w:tcPr>
          <w:p w14:paraId="2598061C" w14:textId="36F3E348" w:rsidR="6BB098C3" w:rsidRDefault="22DDE6D2" w:rsidP="6BB098C3">
            <w:pPr>
              <w:rPr>
                <w:rFonts w:ascii="Georgia" w:hAnsi="Georgia" w:cs="Georgia"/>
              </w:rPr>
            </w:pPr>
            <w:r w:rsidRPr="22DDE6D2">
              <w:rPr>
                <w:rFonts w:ascii="Georgia" w:hAnsi="Georgia" w:cs="Georgia"/>
              </w:rPr>
              <w:t>2020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215A40E2" w14:textId="2CACD82A" w:rsidR="6BB098C3" w:rsidRDefault="22DDE6D2" w:rsidP="22DDE6D2">
            <w:pPr>
              <w:spacing w:after="80"/>
            </w:pPr>
            <w:r w:rsidRPr="22DDE6D2">
              <w:rPr>
                <w:rFonts w:ascii="Georgia" w:hAnsi="Georgia" w:cs="Georgia"/>
              </w:rPr>
              <w:t xml:space="preserve">“Active Learning with FRED Data.” </w:t>
            </w:r>
            <w:r w:rsidRPr="22DDE6D2">
              <w:rPr>
                <w:rFonts w:ascii="Georgia" w:hAnsi="Georgia" w:cs="Georgia"/>
                <w:i/>
                <w:iCs/>
              </w:rPr>
              <w:t>Journal of Economic Education</w:t>
            </w:r>
            <w:r w:rsidRPr="22DDE6D2">
              <w:rPr>
                <w:rFonts w:ascii="Georgia" w:hAnsi="Georgia" w:cs="Georgia"/>
              </w:rPr>
              <w:t xml:space="preserve"> 51:1, February 2020, 87-94. </w:t>
            </w:r>
            <w:r>
              <w:t>https://doi.org/10.1080/00220485.2019.1687377</w:t>
            </w:r>
          </w:p>
        </w:tc>
      </w:tr>
      <w:tr w:rsidR="007E2D9D" w:rsidRPr="006E62A7" w14:paraId="70CB511F" w14:textId="77777777" w:rsidTr="008D6DD2">
        <w:tc>
          <w:tcPr>
            <w:tcW w:w="916" w:type="dxa"/>
            <w:shd w:val="clear" w:color="auto" w:fill="auto"/>
          </w:tcPr>
          <w:p w14:paraId="62D82315" w14:textId="259BF921" w:rsidR="6BB098C3" w:rsidRDefault="22DDE6D2" w:rsidP="6BB098C3">
            <w:pPr>
              <w:rPr>
                <w:rFonts w:ascii="Georgia" w:hAnsi="Georgia" w:cs="Georgia"/>
              </w:rPr>
            </w:pPr>
            <w:r w:rsidRPr="22DDE6D2">
              <w:rPr>
                <w:rFonts w:ascii="Georgia" w:hAnsi="Georgia" w:cs="Georgia"/>
              </w:rPr>
              <w:t>2020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59723FC9" w14:textId="08503926" w:rsidR="6BB098C3" w:rsidRDefault="22DDE6D2" w:rsidP="037B3BA0">
            <w:pPr>
              <w:spacing w:after="80"/>
            </w:pPr>
            <w:r w:rsidRPr="22DDE6D2">
              <w:rPr>
                <w:rFonts w:ascii="Georgia" w:hAnsi="Georgia" w:cs="Georgia"/>
              </w:rPr>
              <w:t xml:space="preserve">“Flipping the Classroom with Econlowdown.org,” (with Lucy Malakar). </w:t>
            </w:r>
            <w:r w:rsidRPr="22DDE6D2">
              <w:rPr>
                <w:rFonts w:ascii="Georgia" w:hAnsi="Georgia" w:cs="Georgia"/>
                <w:i/>
                <w:iCs/>
              </w:rPr>
              <w:t>Journal of Economic Education</w:t>
            </w:r>
            <w:r w:rsidRPr="22DDE6D2">
              <w:rPr>
                <w:rFonts w:ascii="Georgia" w:hAnsi="Georgia" w:cs="Georgia"/>
              </w:rPr>
              <w:t xml:space="preserve"> 51:1, February 2020, 95-102.</w:t>
            </w:r>
            <w:r w:rsidR="037B3BA0">
              <w:br/>
            </w:r>
            <w:r>
              <w:t>https://doi.org/10.1080/00220485.2019.1687376</w:t>
            </w:r>
          </w:p>
        </w:tc>
      </w:tr>
      <w:tr w:rsidR="00674E5A" w:rsidRPr="006E62A7" w14:paraId="1C94C970" w14:textId="77777777" w:rsidTr="00674E5A">
        <w:tc>
          <w:tcPr>
            <w:tcW w:w="916" w:type="dxa"/>
            <w:shd w:val="clear" w:color="auto" w:fill="auto"/>
          </w:tcPr>
          <w:p w14:paraId="0EB4DFD7" w14:textId="0A0DE3F5" w:rsidR="00674E5A" w:rsidRDefault="00674E5A" w:rsidP="00674E5A">
            <w:pPr>
              <w:rPr>
                <w:rFonts w:ascii="Georgia" w:hAnsi="Georgia" w:cs="Georgia"/>
              </w:rPr>
            </w:pPr>
            <w:r w:rsidRPr="22DDE6D2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4BFBF938" w14:textId="28C10C95" w:rsidR="00674E5A" w:rsidRDefault="00674E5A" w:rsidP="00674E5A">
            <w:pPr>
              <w:spacing w:after="80"/>
            </w:pPr>
            <w:r w:rsidRPr="22DDE6D2">
              <w:rPr>
                <w:rFonts w:ascii="Georgia" w:hAnsi="Georgia" w:cs="Georgia"/>
              </w:rPr>
              <w:t>“</w:t>
            </w:r>
            <w:r w:rsidRPr="00674E5A">
              <w:rPr>
                <w:rFonts w:ascii="Georgia" w:hAnsi="Georgia" w:cs="Georgia"/>
              </w:rPr>
              <w:t xml:space="preserve">Experiential and Service Learning through Local Data Projects," (with Stephanie Davis-Kahl). </w:t>
            </w:r>
            <w:r w:rsidRPr="00674E5A">
              <w:rPr>
                <w:rFonts w:ascii="Georgia" w:hAnsi="Georgia" w:cs="Georgia"/>
                <w:i/>
              </w:rPr>
              <w:t>Scholarship and Practice of Undergraduate Research</w:t>
            </w:r>
            <w:r w:rsidRPr="00674E5A">
              <w:rPr>
                <w:rFonts w:ascii="Georgia" w:hAnsi="Georgia" w:cs="Georgia"/>
              </w:rPr>
              <w:t xml:space="preserve"> 2</w:t>
            </w:r>
            <w:r>
              <w:rPr>
                <w:rFonts w:ascii="Georgia" w:hAnsi="Georgia" w:cs="Georgia"/>
              </w:rPr>
              <w:t xml:space="preserve">: </w:t>
            </w:r>
            <w:r w:rsidRPr="00674E5A">
              <w:rPr>
                <w:rFonts w:ascii="Georgia" w:hAnsi="Georgia" w:cs="Georgia"/>
              </w:rPr>
              <w:t>4</w:t>
            </w:r>
            <w:r>
              <w:rPr>
                <w:rFonts w:ascii="Georgia" w:hAnsi="Georgia" w:cs="Georgia"/>
              </w:rPr>
              <w:t xml:space="preserve">, </w:t>
            </w:r>
            <w:r w:rsidRPr="00674E5A">
              <w:rPr>
                <w:rFonts w:ascii="Georgia" w:hAnsi="Georgia" w:cs="Georgia"/>
              </w:rPr>
              <w:t>23-29.</w:t>
            </w:r>
            <w:r w:rsidR="007E0342">
              <w:rPr>
                <w:rFonts w:ascii="Georgia" w:hAnsi="Georgia" w:cs="Georgia"/>
              </w:rPr>
              <w:t xml:space="preserve"> </w:t>
            </w:r>
            <w:r w:rsidR="007E0342" w:rsidRPr="007E0342">
              <w:t>https://doi.org/10.18833/spur/2/48</w:t>
            </w:r>
          </w:p>
        </w:tc>
      </w:tr>
      <w:tr w:rsidR="00E33A90" w:rsidRPr="006E62A7" w14:paraId="024F8F38" w14:textId="77777777" w:rsidTr="008D6DD2">
        <w:tc>
          <w:tcPr>
            <w:tcW w:w="916" w:type="dxa"/>
            <w:shd w:val="clear" w:color="auto" w:fill="auto"/>
          </w:tcPr>
          <w:p w14:paraId="59DEC491" w14:textId="77777777" w:rsidR="00E33A90" w:rsidRPr="006B27DF" w:rsidRDefault="00E33A90" w:rsidP="00436FD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B27DF">
              <w:rPr>
                <w:rFonts w:ascii="Georgia" w:hAnsi="Georgia" w:cs="Georgia"/>
              </w:rPr>
              <w:t>201</w:t>
            </w:r>
            <w:r w:rsidR="00436FDD" w:rsidRPr="006B27DF">
              <w:rPr>
                <w:rFonts w:ascii="Georgia" w:hAnsi="Georgia" w:cs="Georgia"/>
              </w:rPr>
              <w:t>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70DFB780" w14:textId="14E771D3" w:rsidR="00E33A90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“Keeping It Real: Information Literacy, Numeracy, and Economic Data,” (with Charissa Jefferson and Katrina Stierholz). </w:t>
            </w:r>
            <w:r w:rsidRPr="6BB098C3">
              <w:rPr>
                <w:rFonts w:ascii="Georgia" w:hAnsi="Georgia" w:cs="Georgia"/>
                <w:i/>
                <w:iCs/>
              </w:rPr>
              <w:t xml:space="preserve">Numeracy </w:t>
            </w:r>
            <w:r w:rsidRPr="6BB098C3">
              <w:rPr>
                <w:rFonts w:ascii="Georgia" w:hAnsi="Georgia" w:cs="Georgia"/>
              </w:rPr>
              <w:t xml:space="preserve">12:2, 1-16. </w:t>
            </w:r>
            <w:r>
              <w:t>https://doi.org/10.5038/1936-4660.12.2.5</w:t>
            </w:r>
          </w:p>
        </w:tc>
      </w:tr>
      <w:tr w:rsidR="00D26331" w:rsidRPr="006E62A7" w14:paraId="1F27F64F" w14:textId="77777777" w:rsidTr="008D6DD2">
        <w:tc>
          <w:tcPr>
            <w:tcW w:w="916" w:type="dxa"/>
            <w:shd w:val="clear" w:color="auto" w:fill="auto"/>
          </w:tcPr>
          <w:p w14:paraId="112EA8C5" w14:textId="77777777" w:rsidR="00D26331" w:rsidRDefault="00D26331" w:rsidP="00436FD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</w:t>
            </w:r>
            <w:r w:rsidR="00436FDD">
              <w:rPr>
                <w:rFonts w:ascii="Georgia" w:hAnsi="Georgia" w:cs="Georgia"/>
              </w:rPr>
              <w:t>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793E92AD" w14:textId="4BB2E38B" w:rsidR="00D26331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“Keeping It Real: Teach ACRL Information Literacy Frames with FRED Data,” (with Charissa Jefferson and Katrina Stierholz). </w:t>
            </w:r>
            <w:r w:rsidRPr="6BB098C3">
              <w:rPr>
                <w:rFonts w:ascii="Georgia" w:hAnsi="Georgia" w:cs="Georgia"/>
                <w:i/>
                <w:iCs/>
              </w:rPr>
              <w:t>Scholarship and Practice of Undergraduate Research</w:t>
            </w:r>
            <w:r w:rsidRPr="6BB098C3">
              <w:rPr>
                <w:rFonts w:ascii="Georgia" w:hAnsi="Georgia" w:cs="Georgia"/>
              </w:rPr>
              <w:t xml:space="preserve"> 2:4, July 2019, 43. </w:t>
            </w:r>
            <w:r>
              <w:t>https://doi.org/10.18833/spur/2/4/3</w:t>
            </w:r>
          </w:p>
        </w:tc>
      </w:tr>
      <w:tr w:rsidR="00505304" w:rsidRPr="006E62A7" w14:paraId="693D3AD0" w14:textId="77777777" w:rsidTr="008D6DD2">
        <w:tc>
          <w:tcPr>
            <w:tcW w:w="916" w:type="dxa"/>
            <w:shd w:val="clear" w:color="auto" w:fill="auto"/>
          </w:tcPr>
          <w:p w14:paraId="41419408" w14:textId="77777777" w:rsidR="00505304" w:rsidRDefault="00505304" w:rsidP="008C6D8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10932C99" w14:textId="611915E4" w:rsidR="00505304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“Segmenting Education Content: Long-form vs. Short-form Online Learning Modules,” (with Scott Wolla). </w:t>
            </w:r>
            <w:r w:rsidRPr="6BB098C3">
              <w:rPr>
                <w:rFonts w:ascii="Georgia" w:hAnsi="Georgia" w:cs="Georgia"/>
                <w:i/>
                <w:iCs/>
              </w:rPr>
              <w:t>American Journal of Distance Education</w:t>
            </w:r>
            <w:r w:rsidRPr="6BB098C3">
              <w:rPr>
                <w:rFonts w:ascii="Georgia" w:hAnsi="Georgia" w:cs="Georgia"/>
              </w:rPr>
              <w:t xml:space="preserve"> 33:2, April 2019, 108-119. </w:t>
            </w:r>
            <w:r>
              <w:t>https://doi.org/10.1080/08923647.2019.1583514</w:t>
            </w:r>
          </w:p>
        </w:tc>
      </w:tr>
      <w:tr w:rsidR="0033477C" w:rsidRPr="006E62A7" w14:paraId="5A683B31" w14:textId="77777777" w:rsidTr="008D6DD2">
        <w:tc>
          <w:tcPr>
            <w:tcW w:w="916" w:type="dxa"/>
            <w:shd w:val="clear" w:color="auto" w:fill="auto"/>
          </w:tcPr>
          <w:p w14:paraId="26C68D88" w14:textId="77777777" w:rsidR="0033477C" w:rsidRDefault="0033477C" w:rsidP="00436FD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</w:t>
            </w:r>
            <w:r w:rsidR="00436FDD">
              <w:rPr>
                <w:rFonts w:ascii="Georgia" w:hAnsi="Georgia" w:cs="Georgia"/>
              </w:rPr>
              <w:t>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4EB82352" w14:textId="77777777" w:rsidR="0033477C" w:rsidRPr="00294FB4" w:rsidRDefault="0033477C" w:rsidP="000C54A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</w:rPr>
            </w:pPr>
            <w:r>
              <w:rPr>
                <w:rFonts w:ascii="Georgia" w:hAnsi="Georgia" w:cs="Georgia"/>
              </w:rPr>
              <w:t>“</w:t>
            </w:r>
            <w:r w:rsidRPr="008B689A">
              <w:rPr>
                <w:rFonts w:ascii="Georgia" w:hAnsi="Georgia" w:cs="Georgia"/>
              </w:rPr>
              <w:t xml:space="preserve">One </w:t>
            </w:r>
            <w:r>
              <w:rPr>
                <w:rFonts w:ascii="Georgia" w:hAnsi="Georgia" w:cs="Georgia"/>
              </w:rPr>
              <w:t>S</w:t>
            </w:r>
            <w:r w:rsidRPr="008B689A">
              <w:rPr>
                <w:rFonts w:ascii="Georgia" w:hAnsi="Georgia" w:cs="Georgia"/>
              </w:rPr>
              <w:t xml:space="preserve">mall </w:t>
            </w:r>
            <w:r>
              <w:rPr>
                <w:rFonts w:ascii="Georgia" w:hAnsi="Georgia" w:cs="Georgia"/>
              </w:rPr>
              <w:t>S</w:t>
            </w:r>
            <w:r w:rsidRPr="008B689A">
              <w:rPr>
                <w:rFonts w:ascii="Georgia" w:hAnsi="Georgia" w:cs="Georgia"/>
              </w:rPr>
              <w:t xml:space="preserve">poonful at a </w:t>
            </w:r>
            <w:r>
              <w:rPr>
                <w:rFonts w:ascii="Georgia" w:hAnsi="Georgia" w:cs="Georgia"/>
              </w:rPr>
              <w:t>T</w:t>
            </w:r>
            <w:r w:rsidRPr="008B689A">
              <w:rPr>
                <w:rFonts w:ascii="Georgia" w:hAnsi="Georgia" w:cs="Georgia"/>
              </w:rPr>
              <w:t>ime: Long-form vs. Short-form Financial Education Online Learning Modules</w:t>
            </w:r>
            <w:r>
              <w:rPr>
                <w:rFonts w:ascii="Georgia" w:hAnsi="Georgia" w:cs="Georgia"/>
              </w:rPr>
              <w:t xml:space="preserve">,” (with Scott Wolla). </w:t>
            </w:r>
            <w:r>
              <w:rPr>
                <w:rFonts w:ascii="Georgia" w:hAnsi="Georgia" w:cs="Georgia"/>
                <w:i/>
              </w:rPr>
              <w:t>Empirical Pedagogy</w:t>
            </w:r>
            <w:r>
              <w:rPr>
                <w:rFonts w:ascii="Georgia" w:hAnsi="Georgia" w:cs="Georgia"/>
              </w:rPr>
              <w:t xml:space="preserve"> </w:t>
            </w:r>
            <w:r w:rsidR="00CF3D4B">
              <w:rPr>
                <w:rFonts w:ascii="Georgia" w:hAnsi="Georgia" w:cs="Georgia"/>
              </w:rPr>
              <w:t xml:space="preserve">32:4, January 2019, </w:t>
            </w:r>
            <w:r w:rsidR="000C54AA">
              <w:rPr>
                <w:rFonts w:ascii="Georgia" w:hAnsi="Georgia" w:cs="Georgia"/>
              </w:rPr>
              <w:t>40</w:t>
            </w:r>
            <w:r w:rsidR="00CF3D4B">
              <w:rPr>
                <w:rFonts w:ascii="Georgia" w:hAnsi="Georgia" w:cs="Georgia"/>
              </w:rPr>
              <w:t>1-</w:t>
            </w:r>
            <w:r w:rsidR="000C54AA">
              <w:rPr>
                <w:rFonts w:ascii="Georgia" w:hAnsi="Georgia" w:cs="Georgia"/>
              </w:rPr>
              <w:t>415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33477C" w:rsidRPr="006E62A7" w14:paraId="5EA3DDB1" w14:textId="77777777" w:rsidTr="008D6DD2">
        <w:tc>
          <w:tcPr>
            <w:tcW w:w="916" w:type="dxa"/>
            <w:shd w:val="clear" w:color="auto" w:fill="auto"/>
          </w:tcPr>
          <w:p w14:paraId="190286A4" w14:textId="77777777" w:rsidR="0033477C" w:rsidRDefault="0033477C" w:rsidP="00494E1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</w:t>
            </w:r>
            <w:r w:rsidR="00494E1B">
              <w:rPr>
                <w:rFonts w:ascii="Georgia" w:hAnsi="Georgia" w:cs="Georgia"/>
              </w:rPr>
              <w:t>9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05EF78B0" w14:textId="34121312" w:rsidR="0033477C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“Experiential Learning in Macroeconomics through FREDcast,” </w:t>
            </w:r>
            <w:r w:rsidRPr="6BB098C3">
              <w:rPr>
                <w:rFonts w:ascii="Georgia" w:hAnsi="Georgia" w:cs="Georgia"/>
                <w:i/>
                <w:iCs/>
              </w:rPr>
              <w:t>International Review of Economics Education</w:t>
            </w:r>
            <w:r w:rsidRPr="6BB098C3">
              <w:rPr>
                <w:rFonts w:ascii="Georgia" w:hAnsi="Georgia" w:cs="Georgia"/>
              </w:rPr>
              <w:t xml:space="preserve"> 30:1,</w:t>
            </w:r>
            <w:r w:rsidR="00D95F27">
              <w:rPr>
                <w:rFonts w:ascii="Georgia" w:hAnsi="Georgia" w:cs="Georgia"/>
              </w:rPr>
              <w:t xml:space="preserve"> </w:t>
            </w:r>
            <w:r w:rsidR="00D95F27" w:rsidRPr="00D95F27">
              <w:rPr>
                <w:rFonts w:ascii="Georgia" w:hAnsi="Georgia" w:cs="Georgia"/>
              </w:rPr>
              <w:t>100137</w:t>
            </w:r>
            <w:r w:rsidR="00D95F27">
              <w:rPr>
                <w:rFonts w:ascii="Georgia" w:hAnsi="Georgia" w:cs="Georgia"/>
              </w:rPr>
              <w:t xml:space="preserve">, </w:t>
            </w:r>
            <w:r w:rsidRPr="6BB098C3">
              <w:rPr>
                <w:rFonts w:ascii="Georgia" w:hAnsi="Georgia" w:cs="Georgia"/>
              </w:rPr>
              <w:t xml:space="preserve">January 2019. </w:t>
            </w:r>
            <w:r>
              <w:t>https://doi.org/10.1016/j.iree.2018.05.004</w:t>
            </w:r>
          </w:p>
        </w:tc>
      </w:tr>
      <w:tr w:rsidR="0033477C" w:rsidRPr="006E62A7" w14:paraId="7A1E0A30" w14:textId="77777777" w:rsidTr="008D6DD2">
        <w:tc>
          <w:tcPr>
            <w:tcW w:w="916" w:type="dxa"/>
            <w:shd w:val="clear" w:color="auto" w:fill="auto"/>
          </w:tcPr>
          <w:p w14:paraId="5C61D62B" w14:textId="77777777" w:rsidR="0033477C" w:rsidRDefault="0033477C" w:rsidP="00FC512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0978CAB5" w14:textId="6C35A850" w:rsidR="0033477C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“Can Economic Education Improve Entry-Level Math Skills?” (with Franklin Mixon and Carlos Asarta). </w:t>
            </w:r>
            <w:r w:rsidRPr="6BB098C3">
              <w:rPr>
                <w:rFonts w:ascii="Georgia" w:hAnsi="Georgia" w:cs="Georgia"/>
                <w:i/>
                <w:iCs/>
              </w:rPr>
              <w:t>Perspectives on Economic Education Research</w:t>
            </w:r>
            <w:r w:rsidRPr="6BB098C3">
              <w:rPr>
                <w:rFonts w:ascii="Georgia" w:hAnsi="Georgia" w:cs="Georgia"/>
              </w:rPr>
              <w:t xml:space="preserve"> 11:1, November 2018, 19-40. </w:t>
            </w:r>
            <w:r w:rsidRPr="6BB098C3">
              <w:t>http://cobhomepages.cob.isu.edu/peer/links/volumes/11.1/Carbajo.pdf</w:t>
            </w:r>
          </w:p>
        </w:tc>
      </w:tr>
      <w:tr w:rsidR="00436FDD" w:rsidRPr="006E62A7" w14:paraId="6885245A" w14:textId="77777777" w:rsidTr="008D6DD2">
        <w:tc>
          <w:tcPr>
            <w:tcW w:w="916" w:type="dxa"/>
            <w:shd w:val="clear" w:color="auto" w:fill="auto"/>
          </w:tcPr>
          <w:p w14:paraId="145E21DF" w14:textId="77777777" w:rsidR="00436FDD" w:rsidRPr="000051DF" w:rsidRDefault="00436FDD" w:rsidP="008D169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0051DF">
              <w:rPr>
                <w:rFonts w:ascii="Georgia" w:hAnsi="Georgia" w:cs="Georgia"/>
              </w:rPr>
              <w:t>2018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786243D5" w14:textId="083239A8" w:rsidR="00436FDD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000051DF">
              <w:rPr>
                <w:rFonts w:ascii="Georgia" w:hAnsi="Georgia" w:cs="Georgia"/>
              </w:rPr>
              <w:t xml:space="preserve">“Active Learning with Data.” </w:t>
            </w:r>
            <w:r w:rsidRPr="000051DF">
              <w:rPr>
                <w:rFonts w:ascii="Georgia" w:hAnsi="Georgia" w:cs="Georgia"/>
                <w:i/>
                <w:iCs/>
              </w:rPr>
              <w:t>Teaching Resources for Economics at Community Colleges</w:t>
            </w:r>
            <w:r w:rsidRPr="000051DF">
              <w:rPr>
                <w:rFonts w:ascii="Georgia" w:hAnsi="Georgia" w:cs="Georgia"/>
              </w:rPr>
              <w:t xml:space="preserve"> 1:2, September 2018, 2. </w:t>
            </w:r>
            <w:r w:rsidRPr="000051DF">
              <w:t>https://d32ogoqmya1dw8.cloudfront.net/files/econ/2yc/newsletter_sept_2018.pdf</w:t>
            </w:r>
          </w:p>
        </w:tc>
      </w:tr>
      <w:tr w:rsidR="00D86EDE" w:rsidRPr="006E62A7" w14:paraId="43D5C082" w14:textId="77777777" w:rsidTr="008D6DD2">
        <w:tc>
          <w:tcPr>
            <w:tcW w:w="916" w:type="dxa"/>
            <w:shd w:val="clear" w:color="auto" w:fill="auto"/>
          </w:tcPr>
          <w:p w14:paraId="722956E6" w14:textId="77777777" w:rsidR="00D86EDE" w:rsidRDefault="00D86EDE" w:rsidP="00484026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2018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5E0461C3" w14:textId="383FE51C" w:rsidR="00D86EDE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“FREDcast: Economic Forecasting Game,” (with Mary Suiter). </w:t>
            </w:r>
            <w:r w:rsidRPr="6BB098C3">
              <w:rPr>
                <w:rFonts w:ascii="Georgia" w:hAnsi="Georgia" w:cs="Georgia"/>
                <w:i/>
                <w:iCs/>
              </w:rPr>
              <w:t>Journal of Economic Education</w:t>
            </w:r>
            <w:r w:rsidRPr="6BB098C3">
              <w:rPr>
                <w:rFonts w:ascii="Georgia" w:hAnsi="Georgia" w:cs="Georgia"/>
              </w:rPr>
              <w:t xml:space="preserve"> 49:3, July 2018, 296. </w:t>
            </w:r>
            <w:r w:rsidRPr="6BB098C3">
              <w:t>https://doi.org/10.1080/00220485.2018.1464988</w:t>
            </w:r>
          </w:p>
        </w:tc>
      </w:tr>
      <w:tr w:rsidR="00DD61DC" w:rsidRPr="006E62A7" w14:paraId="321A8C81" w14:textId="77777777" w:rsidTr="008D6DD2">
        <w:tc>
          <w:tcPr>
            <w:tcW w:w="916" w:type="dxa"/>
            <w:shd w:val="clear" w:color="auto" w:fill="auto"/>
          </w:tcPr>
          <w:p w14:paraId="48256C82" w14:textId="77777777" w:rsidR="00DD61DC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2017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30B1CDBE" w14:textId="17A17E9E" w:rsidR="00DD61DC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“Building a Taylor Rule Using FRED,” (with Keith Taylor and Mark Bayles). </w:t>
            </w:r>
            <w:r w:rsidRPr="6BB098C3">
              <w:rPr>
                <w:rFonts w:ascii="Georgia" w:hAnsi="Georgia" w:cs="Georgia"/>
                <w:i/>
                <w:iCs/>
              </w:rPr>
              <w:t>Journal of Economics Teaching</w:t>
            </w:r>
            <w:r w:rsidRPr="6BB098C3">
              <w:rPr>
                <w:rFonts w:ascii="Georgia" w:hAnsi="Georgia" w:cs="Georgia"/>
              </w:rPr>
              <w:t xml:space="preserve"> 2:1, June 2017, 14-29. </w:t>
            </w:r>
            <w:r w:rsidRPr="6BB098C3">
              <w:t>http://downloads.journalofeconomicsteaching.org/2/1/1-2.pdf</w:t>
            </w:r>
          </w:p>
        </w:tc>
      </w:tr>
      <w:tr w:rsidR="00DD61DC" w:rsidRPr="006E62A7" w14:paraId="26EF0629" w14:textId="77777777" w:rsidTr="008D6DD2">
        <w:tc>
          <w:tcPr>
            <w:tcW w:w="916" w:type="dxa"/>
            <w:shd w:val="clear" w:color="auto" w:fill="auto"/>
          </w:tcPr>
          <w:p w14:paraId="5428B5ED" w14:textId="77777777" w:rsidR="00DD61DC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2017</w:t>
            </w:r>
          </w:p>
        </w:tc>
        <w:tc>
          <w:tcPr>
            <w:tcW w:w="8035" w:type="dxa"/>
            <w:gridSpan w:val="2"/>
            <w:shd w:val="clear" w:color="auto" w:fill="auto"/>
          </w:tcPr>
          <w:p w14:paraId="4D365E65" w14:textId="382E596B" w:rsidR="00DD61DC" w:rsidRPr="00294FB4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i/>
                <w:iCs/>
              </w:rPr>
            </w:pPr>
            <w:r w:rsidRPr="6BB098C3">
              <w:rPr>
                <w:rFonts w:ascii="Georgia" w:hAnsi="Georgia" w:cs="Georgia"/>
              </w:rPr>
              <w:t xml:space="preserve">“Using FRED Data to Teach Price Elasticity of Demand,” (with Carlos Asarta). </w:t>
            </w:r>
            <w:r w:rsidRPr="6BB098C3">
              <w:rPr>
                <w:rFonts w:ascii="Georgia" w:hAnsi="Georgia" w:cs="Georgia"/>
                <w:i/>
                <w:iCs/>
              </w:rPr>
              <w:t xml:space="preserve">Journal of Economic Education </w:t>
            </w:r>
            <w:r w:rsidRPr="6BB098C3">
              <w:rPr>
                <w:rFonts w:ascii="Georgia" w:hAnsi="Georgia" w:cs="Georgia"/>
              </w:rPr>
              <w:t xml:space="preserve">48:3, May 2017, 176-185. </w:t>
            </w:r>
            <w:r w:rsidRPr="6BB098C3">
              <w:t>http://dx.doi.org/10.1080/00220485.2017.1320607</w:t>
            </w:r>
          </w:p>
        </w:tc>
      </w:tr>
      <w:tr w:rsidR="00DD61DC" w:rsidRPr="006E62A7" w14:paraId="160449BF" w14:textId="77777777" w:rsidTr="008D6DD2">
        <w:trPr>
          <w:gridAfter w:val="1"/>
          <w:wAfter w:w="7" w:type="dxa"/>
        </w:trPr>
        <w:tc>
          <w:tcPr>
            <w:tcW w:w="916" w:type="dxa"/>
            <w:shd w:val="clear" w:color="auto" w:fill="auto"/>
          </w:tcPr>
          <w:p w14:paraId="7D1E0FE1" w14:textId="77777777" w:rsidR="00DD61DC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8028" w:type="dxa"/>
            <w:shd w:val="clear" w:color="auto" w:fill="auto"/>
          </w:tcPr>
          <w:p w14:paraId="035EA0BB" w14:textId="5BD6EB57" w:rsidR="00DD61DC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“Quantitative Reasoning and Information Literacy in Economics.” In </w:t>
            </w:r>
            <w:r w:rsidRPr="6BB098C3">
              <w:rPr>
                <w:rFonts w:ascii="Georgia" w:hAnsi="Georgia" w:cs="Georgia"/>
                <w:i/>
                <w:iCs/>
              </w:rPr>
              <w:t xml:space="preserve">Information Literacy: Research and Collaboration across Disciplines </w:t>
            </w:r>
            <w:r w:rsidRPr="6BB098C3">
              <w:rPr>
                <w:rFonts w:ascii="Georgia" w:hAnsi="Georgia" w:cs="Georgia"/>
              </w:rPr>
              <w:t>(pp. 305-322), Barbara D’Angelo, Sandra Jamieson, Barry Maid, and Janice R. Walker (editors). Perspectives on Writing. Fort Collins, Colorado: WAC Clearinghouse and University of Colorado Press.</w:t>
            </w:r>
            <w:r w:rsidR="00830772">
              <w:rPr>
                <w:rFonts w:ascii="Georgia" w:hAnsi="Georgia" w:cs="Georgia"/>
              </w:rPr>
              <w:br/>
            </w:r>
            <w:r w:rsidRPr="6BB098C3">
              <w:t>https://</w:t>
            </w:r>
            <w:r w:rsidR="00830772">
              <w:t xml:space="preserve"> </w:t>
            </w:r>
            <w:r w:rsidR="00830772" w:rsidRPr="00830772">
              <w:t>10.37514/PER-B.2016.0834.2.15</w:t>
            </w:r>
          </w:p>
        </w:tc>
      </w:tr>
      <w:tr w:rsidR="00DD61DC" w:rsidRPr="006E62A7" w14:paraId="26230589" w14:textId="77777777" w:rsidTr="008D6DD2">
        <w:trPr>
          <w:gridAfter w:val="1"/>
          <w:wAfter w:w="7" w:type="dxa"/>
        </w:trPr>
        <w:tc>
          <w:tcPr>
            <w:tcW w:w="916" w:type="dxa"/>
            <w:shd w:val="clear" w:color="auto" w:fill="auto"/>
          </w:tcPr>
          <w:p w14:paraId="022AE731" w14:textId="77777777" w:rsidR="00DD61DC" w:rsidRPr="006E62A7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8028" w:type="dxa"/>
            <w:shd w:val="clear" w:color="auto" w:fill="auto"/>
          </w:tcPr>
          <w:p w14:paraId="603734A6" w14:textId="794D8A94" w:rsidR="00DD61DC" w:rsidRPr="006E62A7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“Data Visualization and the Online FRED Database.” </w:t>
            </w:r>
            <w:r w:rsidRPr="6BB098C3">
              <w:rPr>
                <w:rFonts w:ascii="Georgia" w:hAnsi="Georgia" w:cs="Georgia"/>
                <w:i/>
                <w:iCs/>
              </w:rPr>
              <w:t xml:space="preserve">Journal of Economic Education </w:t>
            </w:r>
            <w:r w:rsidRPr="6BB098C3">
              <w:rPr>
                <w:rFonts w:ascii="Georgia" w:hAnsi="Georgia" w:cs="Georgia"/>
              </w:rPr>
              <w:t xml:space="preserve">46:4, September 2015, 420-429. </w:t>
            </w:r>
            <w:r w:rsidRPr="6BB098C3">
              <w:t>https://doi.org/10.1080/00220485.2015.1071222</w:t>
            </w:r>
          </w:p>
        </w:tc>
      </w:tr>
      <w:tr w:rsidR="00DD61DC" w:rsidRPr="006E62A7" w14:paraId="3C40A7B4" w14:textId="77777777" w:rsidTr="008D6DD2">
        <w:trPr>
          <w:gridAfter w:val="1"/>
          <w:wAfter w:w="7" w:type="dxa"/>
        </w:trPr>
        <w:tc>
          <w:tcPr>
            <w:tcW w:w="916" w:type="dxa"/>
            <w:shd w:val="clear" w:color="auto" w:fill="auto"/>
          </w:tcPr>
          <w:p w14:paraId="4EB1DB3B" w14:textId="77777777" w:rsidR="00DD61DC" w:rsidRPr="006E62A7" w:rsidRDefault="00DD61DC" w:rsidP="003039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8028" w:type="dxa"/>
            <w:shd w:val="clear" w:color="auto" w:fill="auto"/>
          </w:tcPr>
          <w:p w14:paraId="4CD65633" w14:textId="05608527" w:rsidR="00DD61DC" w:rsidRPr="000C422A" w:rsidRDefault="6BB098C3" w:rsidP="6BB098C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6BB098C3">
              <w:rPr>
                <w:rFonts w:ascii="Georgia" w:hAnsi="Georgia" w:cs="Georgia"/>
              </w:rPr>
              <w:t xml:space="preserve">“Quantitative Analysis of City-Wide Trends.” </w:t>
            </w:r>
            <w:r w:rsidRPr="6BB098C3">
              <w:rPr>
                <w:rFonts w:ascii="Georgia" w:hAnsi="Georgia" w:cs="Georgia"/>
                <w:i/>
                <w:iCs/>
              </w:rPr>
              <w:t>Chalk: Teaching and Faculty Development</w:t>
            </w:r>
            <w:r w:rsidRPr="6BB098C3">
              <w:rPr>
                <w:rFonts w:ascii="Georgia" w:hAnsi="Georgia" w:cs="Georgia"/>
              </w:rPr>
              <w:t xml:space="preserve"> 2:3, Spring 2013, 19-21. </w:t>
            </w:r>
            <w:r w:rsidRPr="6BB098C3">
              <w:t>https://issuu.com/wittenberguniversity/docs/chalkspring2013mallaissuefinal</w:t>
            </w:r>
          </w:p>
        </w:tc>
      </w:tr>
    </w:tbl>
    <w:p w14:paraId="22318ACF" w14:textId="77777777" w:rsidR="00817059" w:rsidRDefault="00817059" w:rsidP="00A56151">
      <w:pPr>
        <w:autoSpaceDE w:val="0"/>
        <w:autoSpaceDN w:val="0"/>
        <w:adjustRightInd w:val="0"/>
        <w:spacing w:before="240" w:after="120"/>
        <w:ind w:left="-2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JOURNAL ARTICLES AND BOOK CHAPTERS</w:t>
      </w:r>
      <w:r w:rsidR="00DD61DC">
        <w:rPr>
          <w:rFonts w:ascii="Arial" w:hAnsi="Arial" w:cs="Arial"/>
          <w:b/>
          <w:bCs/>
        </w:rPr>
        <w:t xml:space="preserve"> ON APPLIED ECONOMICS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3E6552" w:rsidRPr="006E62A7" w14:paraId="50621DDA" w14:textId="77777777" w:rsidTr="00876732">
        <w:tc>
          <w:tcPr>
            <w:tcW w:w="900" w:type="dxa"/>
            <w:shd w:val="clear" w:color="auto" w:fill="auto"/>
          </w:tcPr>
          <w:p w14:paraId="30658528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2011</w:t>
            </w:r>
          </w:p>
        </w:tc>
        <w:tc>
          <w:tcPr>
            <w:tcW w:w="9000" w:type="dxa"/>
            <w:shd w:val="clear" w:color="auto" w:fill="auto"/>
          </w:tcPr>
          <w:p w14:paraId="010F41F0" w14:textId="59D8CCFD" w:rsidR="00F81BBE" w:rsidRPr="006E62A7" w:rsidRDefault="00F81BB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“Economic Growth, Government Expenditure and Income: The Case of M</w:t>
            </w:r>
            <w:r w:rsidR="000C422A">
              <w:rPr>
                <w:rFonts w:ascii="Georgia" w:hAnsi="Georgia" w:cs="Georgia"/>
              </w:rPr>
              <w:t>useums and Libraries in England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0C422A" w:rsidRPr="006E62A7">
              <w:rPr>
                <w:rFonts w:ascii="Georgia" w:hAnsi="Georgia" w:cs="Georgia"/>
              </w:rPr>
              <w:t>(with Javier Stanziola.)</w:t>
            </w:r>
            <w:r w:rsidR="000C422A"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  <w:i/>
              </w:rPr>
              <w:t>Cultural Trends</w:t>
            </w:r>
            <w:r w:rsidRPr="006E62A7">
              <w:rPr>
                <w:rFonts w:ascii="Georgia" w:hAnsi="Georgia" w:cs="Georgia"/>
              </w:rPr>
              <w:t xml:space="preserve"> 20:3-4, December 2011, 243-56.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https://doi.org/10.1080/09548963.2011.589704</w:t>
            </w:r>
          </w:p>
        </w:tc>
      </w:tr>
      <w:tr w:rsidR="00F81BBE" w:rsidRPr="006E62A7" w14:paraId="63F93F90" w14:textId="77777777" w:rsidTr="00876732">
        <w:tc>
          <w:tcPr>
            <w:tcW w:w="900" w:type="dxa"/>
            <w:shd w:val="clear" w:color="auto" w:fill="auto"/>
          </w:tcPr>
          <w:p w14:paraId="43A9C177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2011</w:t>
            </w:r>
          </w:p>
        </w:tc>
        <w:tc>
          <w:tcPr>
            <w:tcW w:w="9000" w:type="dxa"/>
            <w:shd w:val="clear" w:color="auto" w:fill="auto"/>
          </w:tcPr>
          <w:p w14:paraId="6B266C9A" w14:textId="2894AAF5" w:rsidR="00F81BBE" w:rsidRPr="006E62A7" w:rsidRDefault="00F81BBE" w:rsidP="006E62A7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“Energy Dependence, Oil Prices and Exchange Rates: the Dominican Economy Since 1990.” </w:t>
            </w:r>
            <w:r w:rsidRPr="006E62A7">
              <w:rPr>
                <w:rFonts w:ascii="Georgia" w:hAnsi="Georgia" w:cs="Georgia"/>
                <w:i/>
              </w:rPr>
              <w:t>Empirical Economics</w:t>
            </w:r>
            <w:r w:rsidRPr="006E62A7">
              <w:rPr>
                <w:rFonts w:ascii="Georgia" w:hAnsi="Georgia" w:cs="Georgia"/>
              </w:rPr>
              <w:t xml:space="preserve"> 40:2, April 2011, 509-20.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https://doi.org/10.1007/s00181-010-0340-4</w:t>
            </w:r>
          </w:p>
        </w:tc>
      </w:tr>
      <w:tr w:rsidR="00F81BBE" w:rsidRPr="006E62A7" w14:paraId="52DFDBB8" w14:textId="77777777" w:rsidTr="00876732">
        <w:tc>
          <w:tcPr>
            <w:tcW w:w="900" w:type="dxa"/>
            <w:shd w:val="clear" w:color="auto" w:fill="auto"/>
          </w:tcPr>
          <w:p w14:paraId="5EB85B82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5C81DC7D" w14:textId="4560198D" w:rsidR="00F81BBE" w:rsidRPr="006E62A7" w:rsidRDefault="00F81BB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“Inflation Dynamics and the Cross-Sectional Distribution of Prices in the E.U. Periphery,” (with Dimitrios Thomakos and Constantina Kottaridi.) In Takashi Kamihigashi  and Laixun Zhao (eds.) </w:t>
            </w:r>
            <w:r w:rsidRPr="006E62A7">
              <w:rPr>
                <w:rFonts w:ascii="Georgia" w:hAnsi="Georgia" w:cs="Georgia"/>
                <w:i/>
              </w:rPr>
              <w:t>International Trade and Economic Dynamics --Essays in Memory of Koji Shimomura</w:t>
            </w:r>
            <w:r w:rsidRPr="006E62A7">
              <w:rPr>
                <w:rFonts w:ascii="Georgia" w:hAnsi="Georgia" w:cs="Georgia"/>
              </w:rPr>
              <w:t>, September 2008, 443-69.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https://doi.org/10.1007/978-3-540-78676-4_30</w:t>
            </w:r>
          </w:p>
        </w:tc>
      </w:tr>
      <w:tr w:rsidR="00F81BBE" w:rsidRPr="006E62A7" w14:paraId="7AF12BA9" w14:textId="77777777" w:rsidTr="00876732">
        <w:tc>
          <w:tcPr>
            <w:tcW w:w="900" w:type="dxa"/>
            <w:shd w:val="clear" w:color="auto" w:fill="auto"/>
          </w:tcPr>
          <w:p w14:paraId="38B0008C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5CB970BF" w14:textId="64CFB1DA" w:rsidR="00F81BBE" w:rsidRPr="006E62A7" w:rsidRDefault="00C713A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“Patterns of Inequality in Private Funding of Culture Across the UK” (with Javier Stanziola.) </w:t>
            </w:r>
            <w:r w:rsidRPr="006E62A7">
              <w:rPr>
                <w:rFonts w:ascii="Georgia" w:hAnsi="Georgia" w:cs="Georgia"/>
                <w:i/>
              </w:rPr>
              <w:t xml:space="preserve">Cultural Trends </w:t>
            </w:r>
            <w:r w:rsidRPr="006E62A7">
              <w:rPr>
                <w:rFonts w:ascii="Georgia" w:hAnsi="Georgia" w:cs="Georgia"/>
              </w:rPr>
              <w:t>17:3, September 2008, 1-15.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https://doi.org/10.1080/09548960802362009</w:t>
            </w:r>
          </w:p>
        </w:tc>
      </w:tr>
      <w:tr w:rsidR="00F81BBE" w:rsidRPr="006E62A7" w14:paraId="0FE7ACBA" w14:textId="77777777" w:rsidTr="00876732">
        <w:tc>
          <w:tcPr>
            <w:tcW w:w="900" w:type="dxa"/>
            <w:shd w:val="clear" w:color="auto" w:fill="auto"/>
          </w:tcPr>
          <w:p w14:paraId="3166224F" w14:textId="77777777" w:rsidR="00F81BBE" w:rsidRPr="006E62A7" w:rsidRDefault="00F81BB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4C8997DA" w14:textId="77777777" w:rsidR="00B135D7" w:rsidRPr="006E62A7" w:rsidRDefault="00C713A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“Relative-Price Changes and Inflation: Evidence from Spain,” (with Dimitrios Thomakos.) </w:t>
            </w:r>
            <w:r w:rsidRPr="006E62A7">
              <w:rPr>
                <w:rFonts w:ascii="Georgia" w:hAnsi="Georgia" w:cs="Georgia"/>
                <w:i/>
              </w:rPr>
              <w:t>Banco Central de la República Dominicana, Documento de Trabajo</w:t>
            </w:r>
            <w:r w:rsidRPr="006E62A7">
              <w:rPr>
                <w:rFonts w:ascii="Georgia" w:hAnsi="Georgia" w:cs="Georgia"/>
              </w:rPr>
              <w:t xml:space="preserve"> 2004/11.</w:t>
            </w:r>
          </w:p>
        </w:tc>
      </w:tr>
      <w:tr w:rsidR="00F81BBE" w:rsidRPr="006E62A7" w14:paraId="2DCFF3CD" w14:textId="77777777" w:rsidTr="00876732">
        <w:tc>
          <w:tcPr>
            <w:tcW w:w="900" w:type="dxa"/>
            <w:shd w:val="clear" w:color="auto" w:fill="auto"/>
          </w:tcPr>
          <w:p w14:paraId="591DA12C" w14:textId="77777777" w:rsidR="00F81BBE" w:rsidRPr="006E62A7" w:rsidRDefault="00C713AE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58B988C4" w14:textId="50DCC6C0" w:rsidR="00C54D90" w:rsidRPr="006E62A7" w:rsidRDefault="00C713AE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“Economic (Dis)integration in the Presence of Evolutionary Learning,” (with Ali C. Karayalcin and Devashish Mitra.) </w:t>
            </w:r>
            <w:r w:rsidRPr="006E62A7">
              <w:rPr>
                <w:rFonts w:ascii="Georgia" w:hAnsi="Georgia" w:cs="Georgia"/>
                <w:i/>
              </w:rPr>
              <w:t>Journal of Evolutionary Economics</w:t>
            </w:r>
            <w:r w:rsidRPr="006E62A7">
              <w:rPr>
                <w:rFonts w:ascii="Georgia" w:hAnsi="Georgia" w:cs="Georgia"/>
              </w:rPr>
              <w:t xml:space="preserve"> 14:4, October 2004, 463-81.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https://doi.org/10.1007/s00191-004-0219-7</w:t>
            </w:r>
          </w:p>
        </w:tc>
      </w:tr>
      <w:tr w:rsidR="00F81BBE" w:rsidRPr="006E62A7" w14:paraId="48A9DD5D" w14:textId="77777777" w:rsidTr="00876732">
        <w:tc>
          <w:tcPr>
            <w:tcW w:w="900" w:type="dxa"/>
            <w:shd w:val="clear" w:color="auto" w:fill="auto"/>
          </w:tcPr>
          <w:p w14:paraId="00CBE0F7" w14:textId="77777777" w:rsidR="00F81BBE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2004</w:t>
            </w:r>
          </w:p>
        </w:tc>
        <w:tc>
          <w:tcPr>
            <w:tcW w:w="9000" w:type="dxa"/>
            <w:shd w:val="clear" w:color="auto" w:fill="auto"/>
          </w:tcPr>
          <w:p w14:paraId="7A937BD1" w14:textId="77777777" w:rsidR="00F81BBE" w:rsidRPr="006E62A7" w:rsidRDefault="003E6552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“Economic (Dis)integration in the Presence of Evolutionary Learning,” (with Ali C. Karayalcin and Devashish Mitra.) </w:t>
            </w:r>
            <w:r w:rsidRPr="006E62A7">
              <w:rPr>
                <w:rFonts w:ascii="Georgia" w:hAnsi="Georgia" w:cs="Georgia"/>
                <w:i/>
                <w:lang w:val="es-ES_tradnl"/>
              </w:rPr>
              <w:t>Banco Central de la República Dominicana, Documento de Trabajo</w:t>
            </w:r>
            <w:r w:rsidRPr="006E62A7">
              <w:rPr>
                <w:rFonts w:ascii="Georgia" w:hAnsi="Georgia" w:cs="Georgia"/>
                <w:lang w:val="es-ES_tradnl"/>
              </w:rPr>
              <w:t xml:space="preserve"> 2004/07.</w:t>
            </w:r>
          </w:p>
        </w:tc>
      </w:tr>
      <w:tr w:rsidR="00F81BBE" w:rsidRPr="006E62A7" w14:paraId="1EEB5F29" w14:textId="77777777" w:rsidTr="00876732">
        <w:tc>
          <w:tcPr>
            <w:tcW w:w="900" w:type="dxa"/>
            <w:shd w:val="clear" w:color="auto" w:fill="auto"/>
          </w:tcPr>
          <w:p w14:paraId="3789DF99" w14:textId="77777777" w:rsidR="00F81BBE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61F58C87" w14:textId="77777777" w:rsidR="00F81BBE" w:rsidRPr="006E62A7" w:rsidRDefault="003E6552" w:rsidP="00DA13F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0C422A">
              <w:rPr>
                <w:rFonts w:ascii="Georgia" w:hAnsi="Georgia" w:cs="Georgia"/>
              </w:rPr>
              <w:t xml:space="preserve">“Goizueta, Roberto” and “Holtz, Abel.” </w:t>
            </w:r>
            <w:r w:rsidRPr="006E62A7">
              <w:rPr>
                <w:rFonts w:ascii="Georgia" w:hAnsi="Georgia" w:cs="Georgia"/>
              </w:rPr>
              <w:t xml:space="preserve">In </w:t>
            </w:r>
            <w:r w:rsidRPr="006E62A7">
              <w:rPr>
                <w:rFonts w:ascii="Georgia" w:hAnsi="Georgia" w:cs="Georgia"/>
                <w:i/>
              </w:rPr>
              <w:t>Historical Encyclopedia of Cuba</w:t>
            </w:r>
            <w:r w:rsidRPr="006E62A7">
              <w:rPr>
                <w:rFonts w:ascii="Georgia" w:hAnsi="Georgia" w:cs="Georgia"/>
              </w:rPr>
              <w:t xml:space="preserve">, edited by Manuel Moreno Fraginals and Teresita Pedraza-Moreno. </w:t>
            </w:r>
            <w:r w:rsidRPr="006E62A7">
              <w:rPr>
                <w:rFonts w:ascii="Georgia" w:hAnsi="Georgia" w:cs="Georgia"/>
                <w:lang w:val="es-ES_tradnl"/>
              </w:rPr>
              <w:t>ABC-C</w:t>
            </w:r>
            <w:r w:rsidR="00DA13F3">
              <w:rPr>
                <w:rFonts w:ascii="Georgia" w:hAnsi="Georgia" w:cs="Georgia"/>
                <w:lang w:val="es-ES_tradnl"/>
              </w:rPr>
              <w:t>LIO</w:t>
            </w:r>
            <w:r w:rsidRPr="006E62A7">
              <w:rPr>
                <w:rFonts w:ascii="Georgia" w:hAnsi="Georgia" w:cs="Georgia"/>
                <w:lang w:val="es-ES_tradnl"/>
              </w:rPr>
              <w:t>, Santa Barbara, CA, February 2004.</w:t>
            </w:r>
          </w:p>
        </w:tc>
      </w:tr>
      <w:tr w:rsidR="003E6552" w:rsidRPr="006E62A7" w14:paraId="6286CF73" w14:textId="77777777" w:rsidTr="00876732">
        <w:tc>
          <w:tcPr>
            <w:tcW w:w="900" w:type="dxa"/>
            <w:shd w:val="clear" w:color="auto" w:fill="auto"/>
          </w:tcPr>
          <w:p w14:paraId="41D26F91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2003</w:t>
            </w:r>
          </w:p>
        </w:tc>
        <w:tc>
          <w:tcPr>
            <w:tcW w:w="9000" w:type="dxa"/>
            <w:shd w:val="clear" w:color="auto" w:fill="auto"/>
          </w:tcPr>
          <w:p w14:paraId="08B00037" w14:textId="08858A19" w:rsidR="003E6552" w:rsidRPr="006E62A7" w:rsidRDefault="003E6552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“Economic Integration, Market Discipline and Productivity Growth in Spain,” (with Dimitrios Thomakos.) </w:t>
            </w:r>
            <w:r w:rsidRPr="006E62A7">
              <w:rPr>
                <w:rFonts w:ascii="Georgia" w:hAnsi="Georgia" w:cs="Georgia"/>
                <w:i/>
              </w:rPr>
              <w:t xml:space="preserve">Journal of International Trade and </w:t>
            </w:r>
            <w:r w:rsidR="008C519A" w:rsidRPr="006E62A7">
              <w:rPr>
                <w:rFonts w:ascii="Georgia" w:hAnsi="Georgia" w:cs="Georgia"/>
                <w:i/>
              </w:rPr>
              <w:t>Economic Development</w:t>
            </w:r>
            <w:r w:rsidR="008C519A" w:rsidRPr="006E62A7">
              <w:rPr>
                <w:rFonts w:ascii="Georgia" w:hAnsi="Georgia" w:cs="Georgia"/>
              </w:rPr>
              <w:t xml:space="preserve"> 12:4, December 2003, 359-75.</w:t>
            </w:r>
            <w:r w:rsidR="00AD5C0E">
              <w:rPr>
                <w:rFonts w:ascii="Georgia" w:hAnsi="Georgia" w:cs="Georgia"/>
              </w:rPr>
              <w:t xml:space="preserve"> </w:t>
            </w:r>
            <w:r w:rsidR="00AD5C0E" w:rsidRPr="00AD5C0E">
              <w:t>https://doi.org/10.1080/0963819032000154801</w:t>
            </w:r>
          </w:p>
        </w:tc>
      </w:tr>
      <w:tr w:rsidR="003E6552" w:rsidRPr="005B45DD" w14:paraId="2400D884" w14:textId="77777777" w:rsidTr="00876732">
        <w:tc>
          <w:tcPr>
            <w:tcW w:w="900" w:type="dxa"/>
            <w:shd w:val="clear" w:color="auto" w:fill="auto"/>
          </w:tcPr>
          <w:p w14:paraId="79F9A183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1998</w:t>
            </w:r>
          </w:p>
        </w:tc>
        <w:tc>
          <w:tcPr>
            <w:tcW w:w="9000" w:type="dxa"/>
            <w:shd w:val="clear" w:color="auto" w:fill="auto"/>
          </w:tcPr>
          <w:p w14:paraId="743F3636" w14:textId="77777777" w:rsidR="003E6552" w:rsidRPr="000C422A" w:rsidRDefault="003E6552" w:rsidP="008A4A5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 xml:space="preserve">“El Comercio Exterior del Magreb,” (with A. V. Lorca) In </w:t>
            </w:r>
            <w:r w:rsidRPr="006E62A7">
              <w:rPr>
                <w:rFonts w:ascii="Georgia" w:hAnsi="Georgia" w:cs="Georgia"/>
                <w:i/>
                <w:lang w:val="es-ES_tradnl"/>
              </w:rPr>
              <w:t>Las Economías del Magreb: Opciones para el Siglo XXI</w:t>
            </w:r>
            <w:r w:rsidRPr="006E62A7">
              <w:rPr>
                <w:rFonts w:ascii="Georgia" w:hAnsi="Georgia" w:cs="Georgia"/>
                <w:lang w:val="es-ES_tradnl"/>
              </w:rPr>
              <w:t>, Pirámide Economía XXI, Madrid, Spain, 1998, pp. 85-112.</w:t>
            </w:r>
          </w:p>
        </w:tc>
      </w:tr>
      <w:tr w:rsidR="003E6552" w:rsidRPr="005B45DD" w14:paraId="10F0471C" w14:textId="77777777" w:rsidTr="00876732">
        <w:tc>
          <w:tcPr>
            <w:tcW w:w="900" w:type="dxa"/>
            <w:shd w:val="clear" w:color="auto" w:fill="auto"/>
          </w:tcPr>
          <w:p w14:paraId="436B6419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1998</w:t>
            </w:r>
          </w:p>
        </w:tc>
        <w:tc>
          <w:tcPr>
            <w:tcW w:w="9000" w:type="dxa"/>
            <w:shd w:val="clear" w:color="auto" w:fill="auto"/>
          </w:tcPr>
          <w:p w14:paraId="45F4BC1C" w14:textId="77777777" w:rsidR="003E6552" w:rsidRPr="000C422A" w:rsidRDefault="003E6552" w:rsidP="008A4A5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 xml:space="preserve">“La Fragmentación del Mundo Arabe,” (with A. V. Lorca) In </w:t>
            </w:r>
            <w:r w:rsidRPr="006E62A7">
              <w:rPr>
                <w:rFonts w:ascii="Georgia" w:hAnsi="Georgia" w:cs="Georgia"/>
                <w:i/>
                <w:lang w:val="es-ES_tradnl"/>
              </w:rPr>
              <w:t>Las Economías del Magreb: Opciones para el Siglo XXI</w:t>
            </w:r>
            <w:r w:rsidRPr="006E62A7">
              <w:rPr>
                <w:rFonts w:ascii="Georgia" w:hAnsi="Georgia" w:cs="Georgia"/>
                <w:lang w:val="es-ES_tradnl"/>
              </w:rPr>
              <w:t>, Pirámide Economía XXI, Madrid, Spain, 1998, pp. 193-217.</w:t>
            </w:r>
          </w:p>
        </w:tc>
      </w:tr>
      <w:tr w:rsidR="003E6552" w:rsidRPr="006E62A7" w14:paraId="1B21DAC8" w14:textId="77777777" w:rsidTr="006A3180">
        <w:tc>
          <w:tcPr>
            <w:tcW w:w="900" w:type="dxa"/>
            <w:shd w:val="clear" w:color="auto" w:fill="auto"/>
          </w:tcPr>
          <w:p w14:paraId="1CA3A3AE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1997</w:t>
            </w:r>
          </w:p>
        </w:tc>
        <w:tc>
          <w:tcPr>
            <w:tcW w:w="9000" w:type="dxa"/>
            <w:shd w:val="clear" w:color="auto" w:fill="auto"/>
          </w:tcPr>
          <w:p w14:paraId="757B2C37" w14:textId="77777777" w:rsidR="003E6552" w:rsidRPr="006E62A7" w:rsidRDefault="003E6552" w:rsidP="008A4A5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294FB4">
              <w:rPr>
                <w:rFonts w:ascii="Georgia" w:hAnsi="Georgia" w:cs="Georgia"/>
              </w:rPr>
              <w:t xml:space="preserve">“El Magreb Como Frontera Sur de la Unión Europea,” (with A. V. Lorca) </w:t>
            </w:r>
            <w:r w:rsidRPr="006E62A7">
              <w:rPr>
                <w:rFonts w:ascii="Georgia" w:hAnsi="Georgia" w:cs="Georgia"/>
              </w:rPr>
              <w:t xml:space="preserve">In </w:t>
            </w:r>
            <w:r w:rsidRPr="006E62A7">
              <w:rPr>
                <w:rFonts w:ascii="Georgia" w:hAnsi="Georgia" w:cs="Georgia"/>
                <w:i/>
              </w:rPr>
              <w:t>The European Union At The Dawn of a New Century</w:t>
            </w:r>
            <w:r w:rsidRPr="006E62A7">
              <w:rPr>
                <w:rFonts w:ascii="Georgia" w:hAnsi="Georgia" w:cs="Georgia"/>
              </w:rPr>
              <w:t>, Euroius, Madrid, 1997, pp. 535-549.</w:t>
            </w:r>
          </w:p>
        </w:tc>
      </w:tr>
      <w:tr w:rsidR="003E6552" w:rsidRPr="005B45DD" w14:paraId="3DE4306F" w14:textId="77777777" w:rsidTr="006A3180">
        <w:tc>
          <w:tcPr>
            <w:tcW w:w="900" w:type="dxa"/>
            <w:shd w:val="clear" w:color="auto" w:fill="auto"/>
          </w:tcPr>
          <w:p w14:paraId="1DF64EB1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1997</w:t>
            </w:r>
          </w:p>
        </w:tc>
        <w:tc>
          <w:tcPr>
            <w:tcW w:w="9000" w:type="dxa"/>
            <w:shd w:val="clear" w:color="auto" w:fill="auto"/>
          </w:tcPr>
          <w:p w14:paraId="44B233CC" w14:textId="77777777" w:rsidR="003E6552" w:rsidRPr="006E62A7" w:rsidRDefault="003E6552" w:rsidP="008A4A5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 xml:space="preserve">“Análisis de la Balanza Comercial del Norte de Africa,” (with A. V. Lorca,) </w:t>
            </w:r>
            <w:r w:rsidRPr="006E62A7">
              <w:rPr>
                <w:rFonts w:ascii="Georgia" w:hAnsi="Georgia" w:cs="Georgia"/>
                <w:i/>
                <w:lang w:val="es-ES_tradnl"/>
              </w:rPr>
              <w:t>Centro Internacional Carlos V, Documento de Trabajo</w:t>
            </w:r>
            <w:r w:rsidRPr="006E62A7">
              <w:rPr>
                <w:rFonts w:ascii="Georgia" w:hAnsi="Georgia" w:cs="Georgia"/>
                <w:lang w:val="es-ES_tradnl"/>
              </w:rPr>
              <w:t xml:space="preserve"> n. 39, Universidad Autónoma de Madrid, Madrid, Spain, 1997.</w:t>
            </w:r>
          </w:p>
        </w:tc>
      </w:tr>
    </w:tbl>
    <w:p w14:paraId="1EEB8308" w14:textId="44FC6A8E" w:rsidR="00817059" w:rsidRDefault="00817059" w:rsidP="00DD61DC">
      <w:pPr>
        <w:autoSpaceDE w:val="0"/>
        <w:autoSpaceDN w:val="0"/>
        <w:adjustRightInd w:val="0"/>
        <w:spacing w:before="240" w:after="80"/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EDUCATIONAL PUBLICATIONS</w:t>
      </w:r>
    </w:p>
    <w:tbl>
      <w:tblPr>
        <w:tblW w:w="10008" w:type="dxa"/>
        <w:tblInd w:w="-108" w:type="dxa"/>
        <w:tblLook w:val="04A0" w:firstRow="1" w:lastRow="0" w:firstColumn="1" w:lastColumn="0" w:noHBand="0" w:noVBand="1"/>
      </w:tblPr>
      <w:tblGrid>
        <w:gridCol w:w="913"/>
        <w:gridCol w:w="9095"/>
      </w:tblGrid>
      <w:tr w:rsidR="00B27AEC" w:rsidRPr="006E62A7" w14:paraId="0E633C0F" w14:textId="77777777" w:rsidTr="000C4F9C">
        <w:tc>
          <w:tcPr>
            <w:tcW w:w="913" w:type="dxa"/>
            <w:shd w:val="clear" w:color="auto" w:fill="auto"/>
          </w:tcPr>
          <w:p w14:paraId="0B44D23E" w14:textId="66B4C754" w:rsidR="00B27AEC" w:rsidRDefault="00B27AEC" w:rsidP="000C4F9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21-</w:t>
            </w:r>
            <w:r w:rsidRPr="006A3180">
              <w:rPr>
                <w:rFonts w:ascii="Georgia" w:hAnsi="Georgia" w:cs="Georgia"/>
                <w:sz w:val="20"/>
                <w:szCs w:val="20"/>
              </w:rPr>
              <w:t>Present</w:t>
            </w:r>
          </w:p>
        </w:tc>
        <w:tc>
          <w:tcPr>
            <w:tcW w:w="9095" w:type="dxa"/>
            <w:shd w:val="clear" w:color="auto" w:fill="auto"/>
          </w:tcPr>
          <w:p w14:paraId="6A425928" w14:textId="22CD6937" w:rsidR="00B27AEC" w:rsidRPr="008F4622" w:rsidRDefault="00B27AEC" w:rsidP="000C4F9C">
            <w:pPr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FRED Blog Reading Questions &amp; Answers (45): </w:t>
            </w:r>
            <w:r w:rsidRPr="037B3BA0">
              <w:rPr>
                <w:rFonts w:ascii="Georgia" w:hAnsi="Georgia" w:cs="Georgia"/>
              </w:rPr>
              <w:t>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>, Federal Reserve Bank of St. Louis, MO.</w:t>
            </w:r>
          </w:p>
        </w:tc>
      </w:tr>
      <w:tr w:rsidR="00653DF9" w:rsidRPr="006E62A7" w14:paraId="615B7F96" w14:textId="77777777" w:rsidTr="7A40AF96">
        <w:tc>
          <w:tcPr>
            <w:tcW w:w="913" w:type="dxa"/>
            <w:shd w:val="clear" w:color="auto" w:fill="auto"/>
          </w:tcPr>
          <w:p w14:paraId="39BCBA05" w14:textId="77777777" w:rsidR="00653DF9" w:rsidRDefault="00653DF9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19-</w:t>
            </w:r>
            <w:r w:rsidRPr="006A3180">
              <w:rPr>
                <w:rFonts w:ascii="Georgia" w:hAnsi="Georgia" w:cs="Georgia"/>
                <w:sz w:val="20"/>
                <w:szCs w:val="20"/>
              </w:rPr>
              <w:t>Present</w:t>
            </w:r>
          </w:p>
        </w:tc>
        <w:tc>
          <w:tcPr>
            <w:tcW w:w="9095" w:type="dxa"/>
            <w:shd w:val="clear" w:color="auto" w:fill="auto"/>
          </w:tcPr>
          <w:p w14:paraId="18391807" w14:textId="4E0CC6C7" w:rsidR="00653DF9" w:rsidRPr="008F4622" w:rsidRDefault="00653DF9" w:rsidP="003F7943">
            <w:pPr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FRED Blog posts (</w:t>
            </w:r>
            <w:r w:rsidR="00B27AEC">
              <w:rPr>
                <w:rFonts w:ascii="Georgia" w:hAnsi="Georgia" w:cs="Georgia"/>
              </w:rPr>
              <w:t>+100</w:t>
            </w:r>
            <w:r>
              <w:rPr>
                <w:rFonts w:ascii="Georgia" w:hAnsi="Georgia" w:cs="Georgia"/>
              </w:rPr>
              <w:t xml:space="preserve">): </w:t>
            </w:r>
            <w:r w:rsidRPr="037B3BA0">
              <w:rPr>
                <w:rFonts w:ascii="Georgia" w:hAnsi="Georgia" w:cs="Georgia"/>
              </w:rPr>
              <w:t>Federal Reserve Bank of St. Louis, MO.</w:t>
            </w:r>
            <w:r>
              <w:rPr>
                <w:rFonts w:ascii="Georgia" w:hAnsi="Georgia" w:cs="Georgia"/>
              </w:rPr>
              <w:t xml:space="preserve"> </w:t>
            </w:r>
            <w:r w:rsidRPr="008F4DF7">
              <w:t>https://fredblog.stlouisfed.org/</w:t>
            </w:r>
          </w:p>
        </w:tc>
      </w:tr>
      <w:tr w:rsidR="00E045E2" w14:paraId="6679425F" w14:textId="77777777" w:rsidTr="000C4F9C">
        <w:tc>
          <w:tcPr>
            <w:tcW w:w="913" w:type="dxa"/>
            <w:shd w:val="clear" w:color="auto" w:fill="auto"/>
          </w:tcPr>
          <w:p w14:paraId="549DAF06" w14:textId="77777777" w:rsidR="00E045E2" w:rsidRDefault="00E045E2" w:rsidP="000C4F9C">
            <w:pPr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2022</w:t>
            </w:r>
          </w:p>
        </w:tc>
        <w:tc>
          <w:tcPr>
            <w:tcW w:w="9095" w:type="dxa"/>
            <w:shd w:val="clear" w:color="auto" w:fill="auto"/>
          </w:tcPr>
          <w:p w14:paraId="40505FD5" w14:textId="0A7C040B" w:rsidR="00E045E2" w:rsidRDefault="00E045E2" w:rsidP="000C4F9C">
            <w:pPr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 xml:space="preserve">“Page One: </w:t>
            </w:r>
            <w:r w:rsidRPr="00E045E2">
              <w:rPr>
                <w:rFonts w:ascii="Georgia" w:hAnsi="Georgia" w:cs="Georgia"/>
              </w:rPr>
              <w:t>Income and Wealth Inequality</w:t>
            </w:r>
            <w:r w:rsidRPr="7A40AF96">
              <w:rPr>
                <w:rFonts w:ascii="Georgia" w:hAnsi="Georgia" w:cs="Georgia"/>
              </w:rPr>
              <w:t xml:space="preserve">.” Federal Reserve Bank of St. Louis, MO. January 2022. </w:t>
            </w:r>
            <w:r>
              <w:t>https://research.stlouisfed.org/publications/</w:t>
            </w:r>
            <w:r w:rsidR="00A01B80" w:rsidRPr="00A01B80">
              <w:t>page1-econ/2022/09/01/income-and-wealth-inequality</w:t>
            </w:r>
          </w:p>
        </w:tc>
      </w:tr>
      <w:tr w:rsidR="00E045E2" w:rsidRPr="006E62A7" w14:paraId="42A90F68" w14:textId="77777777" w:rsidTr="000C4F9C">
        <w:tc>
          <w:tcPr>
            <w:tcW w:w="913" w:type="dxa"/>
            <w:shd w:val="clear" w:color="auto" w:fill="auto"/>
          </w:tcPr>
          <w:p w14:paraId="47FA0931" w14:textId="054139BF" w:rsidR="00E045E2" w:rsidRDefault="00E045E2" w:rsidP="000C4F9C">
            <w:pPr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202</w:t>
            </w:r>
            <w:r>
              <w:rPr>
                <w:rFonts w:ascii="Georgia" w:hAnsi="Georgia" w:cs="Georgia"/>
              </w:rPr>
              <w:t>2</w:t>
            </w:r>
          </w:p>
        </w:tc>
        <w:tc>
          <w:tcPr>
            <w:tcW w:w="9095" w:type="dxa"/>
            <w:shd w:val="clear" w:color="auto" w:fill="auto"/>
          </w:tcPr>
          <w:p w14:paraId="5E3F6F98" w14:textId="10330158" w:rsidR="00E045E2" w:rsidRPr="008F4622" w:rsidRDefault="00E045E2" w:rsidP="000C4F9C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 – Data Primer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E045E2">
              <w:rPr>
                <w:rFonts w:ascii="Georgia" w:hAnsi="Georgia" w:cs="Georgia"/>
              </w:rPr>
              <w:t>Data Revisions with FRED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August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22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E045E2">
              <w:t>https://research.stlouisfed.org/publications/page1-econ/2022/08/01/data-revisions-with-fred</w:t>
            </w:r>
          </w:p>
        </w:tc>
      </w:tr>
      <w:tr w:rsidR="00866558" w:rsidRPr="006E62A7" w14:paraId="6EB129C8" w14:textId="77777777" w:rsidTr="000C4F9C">
        <w:tc>
          <w:tcPr>
            <w:tcW w:w="913" w:type="dxa"/>
            <w:shd w:val="clear" w:color="auto" w:fill="auto"/>
          </w:tcPr>
          <w:p w14:paraId="41EC46E6" w14:textId="77777777" w:rsidR="00866558" w:rsidRDefault="00866558" w:rsidP="000C4F9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22</w:t>
            </w:r>
          </w:p>
        </w:tc>
        <w:tc>
          <w:tcPr>
            <w:tcW w:w="9095" w:type="dxa"/>
            <w:shd w:val="clear" w:color="auto" w:fill="auto"/>
          </w:tcPr>
          <w:p w14:paraId="2068C743" w14:textId="166D85C2" w:rsidR="00866558" w:rsidRPr="006A3180" w:rsidRDefault="00866558" w:rsidP="000C4F9C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 w:rsidRPr="00866558">
              <w:rPr>
                <w:rFonts w:ascii="Georgia" w:hAnsi="Georgia" w:cs="Georgia"/>
              </w:rPr>
              <w:t>The COVID-19 Recession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February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22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866558" w:rsidRPr="006E62A7" w14:paraId="66BFFA03" w14:textId="77777777" w:rsidTr="000C4F9C">
        <w:tc>
          <w:tcPr>
            <w:tcW w:w="913" w:type="dxa"/>
            <w:shd w:val="clear" w:color="auto" w:fill="auto"/>
          </w:tcPr>
          <w:p w14:paraId="50E0EDBA" w14:textId="5B490C34" w:rsidR="00866558" w:rsidRDefault="00866558" w:rsidP="000C4F9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22</w:t>
            </w:r>
          </w:p>
        </w:tc>
        <w:tc>
          <w:tcPr>
            <w:tcW w:w="9095" w:type="dxa"/>
            <w:shd w:val="clear" w:color="auto" w:fill="auto"/>
          </w:tcPr>
          <w:p w14:paraId="600CD122" w14:textId="08CA85C0" w:rsidR="00866558" w:rsidRPr="006A3180" w:rsidRDefault="00866558" w:rsidP="000C4F9C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Interpreting Units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February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22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7A40AF96" w14:paraId="25BE4363" w14:textId="77777777" w:rsidTr="7A40AF96">
        <w:tc>
          <w:tcPr>
            <w:tcW w:w="913" w:type="dxa"/>
            <w:shd w:val="clear" w:color="auto" w:fill="auto"/>
          </w:tcPr>
          <w:p w14:paraId="0AD274AA" w14:textId="64049531" w:rsidR="7A40AF96" w:rsidRDefault="7A40AF96" w:rsidP="7A40AF96">
            <w:pPr>
              <w:rPr>
                <w:rFonts w:ascii="Georgia" w:hAnsi="Georgia" w:cs="Georgia"/>
              </w:rPr>
            </w:pPr>
            <w:bookmarkStart w:id="1" w:name="_Hlk112070014"/>
            <w:r w:rsidRPr="7A40AF96">
              <w:rPr>
                <w:rFonts w:ascii="Georgia" w:hAnsi="Georgia" w:cs="Georgia"/>
              </w:rPr>
              <w:t>2022</w:t>
            </w:r>
          </w:p>
        </w:tc>
        <w:tc>
          <w:tcPr>
            <w:tcW w:w="9095" w:type="dxa"/>
            <w:shd w:val="clear" w:color="auto" w:fill="auto"/>
          </w:tcPr>
          <w:p w14:paraId="75ACD0EB" w14:textId="07E237E4" w:rsidR="7A40AF96" w:rsidRDefault="7A40AF96" w:rsidP="7A40AF96">
            <w:pPr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 xml:space="preserve">“Page One: Gender and Labor Markets.” Federal Reserve Bank of St. Louis, MO. January 2022. </w:t>
            </w:r>
            <w:r>
              <w:t>https://research.stlouisfed.org/publications/page1-econ/2022/01/03/gender-and-labor-markets</w:t>
            </w:r>
          </w:p>
        </w:tc>
      </w:tr>
      <w:tr w:rsidR="00866558" w:rsidRPr="006E62A7" w14:paraId="2DF6294D" w14:textId="77777777" w:rsidTr="000C4F9C">
        <w:tc>
          <w:tcPr>
            <w:tcW w:w="913" w:type="dxa"/>
            <w:shd w:val="clear" w:color="auto" w:fill="auto"/>
          </w:tcPr>
          <w:p w14:paraId="4EC5B4FF" w14:textId="77777777" w:rsidR="00866558" w:rsidRDefault="00866558" w:rsidP="000C4F9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11BD8078" w14:textId="51F70077" w:rsidR="00866558" w:rsidRPr="006A3180" w:rsidRDefault="00866558" w:rsidP="000C4F9C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Adjusting for Inflation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October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866558" w:rsidRPr="006E62A7" w14:paraId="6FE48665" w14:textId="77777777" w:rsidTr="000C4F9C">
        <w:tc>
          <w:tcPr>
            <w:tcW w:w="913" w:type="dxa"/>
            <w:shd w:val="clear" w:color="auto" w:fill="auto"/>
          </w:tcPr>
          <w:p w14:paraId="70E9C996" w14:textId="77777777" w:rsidR="00866558" w:rsidRDefault="00866558" w:rsidP="000C4F9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lastRenderedPageBreak/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53E76A44" w14:textId="61A5BDFA" w:rsidR="00866558" w:rsidRPr="006A3180" w:rsidRDefault="00866558" w:rsidP="000C4F9C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Seasonality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October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bookmarkEnd w:id="1"/>
      <w:tr w:rsidR="003F7943" w:rsidRPr="006E62A7" w14:paraId="726E2E49" w14:textId="77777777" w:rsidTr="7A40AF96">
        <w:tc>
          <w:tcPr>
            <w:tcW w:w="913" w:type="dxa"/>
            <w:shd w:val="clear" w:color="auto" w:fill="auto"/>
          </w:tcPr>
          <w:p w14:paraId="4A5A26AA" w14:textId="2FB0889B" w:rsidR="003F7943" w:rsidRDefault="7A40AF96" w:rsidP="003F7943">
            <w:pPr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2021</w:t>
            </w:r>
          </w:p>
        </w:tc>
        <w:tc>
          <w:tcPr>
            <w:tcW w:w="9095" w:type="dxa"/>
            <w:shd w:val="clear" w:color="auto" w:fill="auto"/>
          </w:tcPr>
          <w:p w14:paraId="7F8A29AF" w14:textId="47AC3168" w:rsidR="003F7943" w:rsidRPr="008F4622" w:rsidRDefault="003F7943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 – Data Primer</w:t>
            </w:r>
            <w:r w:rsidRPr="037B3BA0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 xml:space="preserve">Ethical Use of Data </w:t>
            </w:r>
            <w:r w:rsidRPr="002D7880">
              <w:rPr>
                <w:rFonts w:ascii="Georgia" w:hAnsi="Georgia" w:cs="Georgia"/>
              </w:rPr>
              <w:t>with FRED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October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3F7943">
              <w:t>https://research.stlouisfed.org/publications/page1-econ/2021/10/15/ethical-use-of-data-with-fred</w:t>
            </w:r>
          </w:p>
        </w:tc>
      </w:tr>
      <w:tr w:rsidR="00653DF9" w:rsidRPr="006E62A7" w14:paraId="51F88760" w14:textId="77777777" w:rsidTr="7A40AF96">
        <w:tc>
          <w:tcPr>
            <w:tcW w:w="913" w:type="dxa"/>
            <w:shd w:val="clear" w:color="auto" w:fill="auto"/>
          </w:tcPr>
          <w:p w14:paraId="5027DE15" w14:textId="0629FF13" w:rsidR="00653DF9" w:rsidRDefault="00653DF9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247FB2BB" w14:textId="1E8FA5D9" w:rsidR="00653DF9" w:rsidRPr="008F4622" w:rsidRDefault="00653DF9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Lesson Plan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653DF9">
              <w:rPr>
                <w:rFonts w:ascii="Georgia" w:hAnsi="Georgia" w:cs="Georgia"/>
              </w:rPr>
              <w:t>Neighborhood Redlining and Homeownership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September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3F7943" w:rsidRPr="003F7943">
              <w:t>https://www.stlouisfed.org/education/neighborhood-redlining-and-homeownership</w:t>
            </w:r>
          </w:p>
        </w:tc>
      </w:tr>
      <w:tr w:rsidR="002D7880" w:rsidRPr="006E62A7" w14:paraId="6A481340" w14:textId="77777777" w:rsidTr="7A40AF96">
        <w:tc>
          <w:tcPr>
            <w:tcW w:w="913" w:type="dxa"/>
            <w:shd w:val="clear" w:color="auto" w:fill="auto"/>
          </w:tcPr>
          <w:p w14:paraId="311D1875" w14:textId="77777777" w:rsidR="002D7880" w:rsidRDefault="002D7880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44401A91" w14:textId="37C36F2D" w:rsidR="002D7880" w:rsidRPr="008F4622" w:rsidRDefault="002D7880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2D7880">
              <w:rPr>
                <w:rFonts w:ascii="Georgia" w:hAnsi="Georgia" w:cs="Georgia"/>
              </w:rPr>
              <w:t>Neighborhood Redlining, Racial Segregation, and Homeownership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September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br/>
            </w:r>
            <w:r w:rsidR="003F7943" w:rsidRPr="003F7943">
              <w:t>https://research.stlouisfed.org/publications/page1-econ/2021/09/01/neighborhood-redlining-racial-segregation-and-homeownership</w:t>
            </w:r>
          </w:p>
        </w:tc>
      </w:tr>
      <w:tr w:rsidR="00866558" w:rsidRPr="006E62A7" w14:paraId="234D6AC8" w14:textId="77777777" w:rsidTr="000C4F9C">
        <w:tc>
          <w:tcPr>
            <w:tcW w:w="913" w:type="dxa"/>
            <w:shd w:val="clear" w:color="auto" w:fill="auto"/>
          </w:tcPr>
          <w:p w14:paraId="2C604DC5" w14:textId="10A4DB1A" w:rsidR="00866558" w:rsidRDefault="00866558" w:rsidP="000C4F9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05943F4F" w14:textId="27B0D5B7" w:rsidR="00866558" w:rsidRPr="006A3180" w:rsidRDefault="00866558" w:rsidP="000C4F9C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Data Citations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FA6CA5" w:rsidRPr="006E62A7" w14:paraId="1C475F1F" w14:textId="77777777" w:rsidTr="7A40AF96">
        <w:tc>
          <w:tcPr>
            <w:tcW w:w="913" w:type="dxa"/>
            <w:shd w:val="clear" w:color="auto" w:fill="auto"/>
          </w:tcPr>
          <w:p w14:paraId="46E1B32A" w14:textId="613ABAB6" w:rsidR="00FA6CA5" w:rsidRDefault="00FA6CA5" w:rsidP="002117F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95" w:type="dxa"/>
            <w:shd w:val="clear" w:color="auto" w:fill="auto"/>
          </w:tcPr>
          <w:p w14:paraId="5BA32175" w14:textId="7A35D87F" w:rsidR="00FA6CA5" w:rsidRPr="008F4622" w:rsidRDefault="00FA6CA5" w:rsidP="00FA6CA5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FA6CA5">
              <w:rPr>
                <w:rFonts w:ascii="Georgia" w:hAnsi="Georgia" w:cs="Georgia"/>
              </w:rPr>
              <w:t>Consumer Spending and the COVID-19</w:t>
            </w:r>
            <w:r>
              <w:rPr>
                <w:rFonts w:ascii="Georgia" w:hAnsi="Georgia" w:cs="Georgia"/>
              </w:rPr>
              <w:t xml:space="preserve"> </w:t>
            </w:r>
            <w:r w:rsidRPr="00FA6CA5">
              <w:rPr>
                <w:rFonts w:ascii="Georgia" w:hAnsi="Georgia" w:cs="Georgia"/>
              </w:rPr>
              <w:t>Pandemic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January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37B3BA0">
              <w:rPr>
                <w:rFonts w:ascii="Georgia" w:hAnsi="Georgia" w:cs="Georgia"/>
              </w:rPr>
              <w:t>.</w:t>
            </w:r>
            <w:r w:rsidR="00DF6B70">
              <w:rPr>
                <w:rFonts w:ascii="Georgia" w:hAnsi="Georgia" w:cs="Georgia"/>
              </w:rPr>
              <w:br/>
            </w:r>
            <w:r w:rsidR="00DF6B70" w:rsidRPr="00DF6B70">
              <w:t>https://research.stlouisfed.org/publications/page1-econ/2021/01/04/consumer-spending-and-the-covid-19-pandemic</w:t>
            </w:r>
          </w:p>
        </w:tc>
      </w:tr>
      <w:tr w:rsidR="00DF2297" w:rsidRPr="006E62A7" w14:paraId="07D977AC" w14:textId="77777777" w:rsidTr="7A40AF96">
        <w:tc>
          <w:tcPr>
            <w:tcW w:w="913" w:type="dxa"/>
            <w:shd w:val="clear" w:color="auto" w:fill="auto"/>
          </w:tcPr>
          <w:p w14:paraId="4C55E142" w14:textId="77777777" w:rsidR="00DF2297" w:rsidRDefault="00DF2297" w:rsidP="00B95DF9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15AF799F" w14:textId="510A784D" w:rsidR="00DF2297" w:rsidRPr="008F4622" w:rsidRDefault="00DF2297" w:rsidP="00B95DF9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Economic Synopses:</w:t>
            </w:r>
            <w:r w:rsidRPr="037B3BA0">
              <w:rPr>
                <w:rFonts w:ascii="Georgia" w:hAnsi="Georgia" w:cs="Georgia"/>
              </w:rPr>
              <w:t xml:space="preserve"> </w:t>
            </w:r>
            <w:r w:rsidRPr="00DF2297">
              <w:rPr>
                <w:rFonts w:ascii="Georgia" w:hAnsi="Georgia" w:cs="Georgia"/>
              </w:rPr>
              <w:t>Renewable sources of electricity: Where excess capacity is built-in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October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ED4CF5" w:rsidRPr="00ED4CF5">
              <w:t>https://doi.org/10.20955/es.2020.42</w:t>
            </w:r>
          </w:p>
        </w:tc>
      </w:tr>
      <w:tr w:rsidR="00192D8D" w:rsidRPr="006E62A7" w14:paraId="2C38FA2B" w14:textId="77777777" w:rsidTr="7A40AF96">
        <w:tc>
          <w:tcPr>
            <w:tcW w:w="913" w:type="dxa"/>
            <w:shd w:val="clear" w:color="auto" w:fill="auto"/>
          </w:tcPr>
          <w:p w14:paraId="688FEF1D" w14:textId="77777777" w:rsidR="00192D8D" w:rsidRDefault="00192D8D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74D50BF7" w14:textId="21FFA71B" w:rsidR="00192D8D" w:rsidRPr="008F4622" w:rsidRDefault="00192D8D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 – Data Primer</w:t>
            </w:r>
            <w:r w:rsidRPr="037B3BA0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>Data Citations</w:t>
            </w:r>
            <w:r w:rsidRPr="002D7880">
              <w:rPr>
                <w:rFonts w:ascii="Georgia" w:hAnsi="Georgia" w:cs="Georgia"/>
              </w:rPr>
              <w:t xml:space="preserve"> with FRED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October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192D8D">
              <w:t>https://www.stlouisfed.org/education/page-one-economics-classroom-edition/data-citations-with-fred</w:t>
            </w:r>
          </w:p>
        </w:tc>
      </w:tr>
      <w:tr w:rsidR="00653DF9" w:rsidRPr="006E62A7" w14:paraId="1AE83F55" w14:textId="77777777" w:rsidTr="7A40AF96">
        <w:tc>
          <w:tcPr>
            <w:tcW w:w="913" w:type="dxa"/>
            <w:shd w:val="clear" w:color="auto" w:fill="auto"/>
          </w:tcPr>
          <w:p w14:paraId="79C4CDAD" w14:textId="77777777" w:rsidR="00653DF9" w:rsidRDefault="00653DF9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0E137125" w14:textId="65970210" w:rsidR="00653DF9" w:rsidRPr="008F4622" w:rsidRDefault="00653DF9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Lesson Plan</w:t>
            </w:r>
            <w:r w:rsidRPr="037B3BA0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>The Composition Effect.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October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653DF9">
              <w:t>https://www.stlouisfed.org/education/the-composition-effect</w:t>
            </w:r>
          </w:p>
        </w:tc>
      </w:tr>
      <w:tr w:rsidR="002D7880" w:rsidRPr="006E62A7" w14:paraId="5A1DF0F6" w14:textId="77777777" w:rsidTr="7A40AF96">
        <w:tc>
          <w:tcPr>
            <w:tcW w:w="913" w:type="dxa"/>
            <w:shd w:val="clear" w:color="auto" w:fill="auto"/>
          </w:tcPr>
          <w:p w14:paraId="6384F0CF" w14:textId="77777777" w:rsidR="002D7880" w:rsidRDefault="002D7880" w:rsidP="003F794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7E172CC8" w14:textId="2BC18526" w:rsidR="002D7880" w:rsidRPr="008F4622" w:rsidRDefault="002D7880" w:rsidP="003F7943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 – Data Primer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2D7880">
              <w:rPr>
                <w:rFonts w:ascii="Georgia" w:hAnsi="Georgia" w:cs="Georgia"/>
              </w:rPr>
              <w:t>Measuring Financial and Economic Risk with FRED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September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2D7880">
              <w:t>https://www.stlouisfed.org/education/page-one-economics-classroom-edition/measuring-financial-and-economic-risk</w:t>
            </w:r>
          </w:p>
        </w:tc>
      </w:tr>
      <w:tr w:rsidR="00866558" w:rsidRPr="006E62A7" w14:paraId="2B72E67C" w14:textId="77777777" w:rsidTr="000C4F9C">
        <w:tc>
          <w:tcPr>
            <w:tcW w:w="913" w:type="dxa"/>
            <w:shd w:val="clear" w:color="auto" w:fill="auto"/>
          </w:tcPr>
          <w:p w14:paraId="5485C1BC" w14:textId="77777777" w:rsidR="00866558" w:rsidRDefault="00866558" w:rsidP="000C4F9C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2A6623A9" w14:textId="18296F29" w:rsidR="00866558" w:rsidRPr="006A3180" w:rsidRDefault="00866558" w:rsidP="000C4F9C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Data Citations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October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54636E" w:rsidRPr="006E62A7" w14:paraId="293AC7B1" w14:textId="77777777" w:rsidTr="7A40AF96">
        <w:tc>
          <w:tcPr>
            <w:tcW w:w="913" w:type="dxa"/>
            <w:shd w:val="clear" w:color="auto" w:fill="auto"/>
          </w:tcPr>
          <w:p w14:paraId="2B44C410" w14:textId="77777777" w:rsidR="0054636E" w:rsidRDefault="0054636E" w:rsidP="007E0342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08225C47" w14:textId="1E995963" w:rsidR="0054636E" w:rsidRPr="008F4622" w:rsidRDefault="0054636E" w:rsidP="007E0342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Economic Synopses</w:t>
            </w:r>
            <w:r w:rsidR="00DF2297">
              <w:rPr>
                <w:rFonts w:ascii="Georgia" w:hAnsi="Georgia" w:cs="Georgia"/>
              </w:rPr>
              <w:t>:</w:t>
            </w:r>
            <w:r w:rsidRPr="037B3BA0">
              <w:rPr>
                <w:rFonts w:ascii="Georgia" w:hAnsi="Georgia" w:cs="Georgia"/>
              </w:rPr>
              <w:t xml:space="preserve"> </w:t>
            </w:r>
            <w:r w:rsidRPr="0054636E">
              <w:rPr>
                <w:rFonts w:ascii="Georgia" w:hAnsi="Georgia" w:cs="Georgia"/>
              </w:rPr>
              <w:t>How Recessions Have Affected Household Net Worth, 1990-2017: Uneven Experiences by Wealth Quantile</w:t>
            </w:r>
            <w:r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August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Pr="0054636E">
              <w:t>https://doi.org/10.20955/es.2020.38</w:t>
            </w:r>
          </w:p>
        </w:tc>
      </w:tr>
      <w:tr w:rsidR="00CB3C7F" w:rsidRPr="006E62A7" w14:paraId="7BF5E361" w14:textId="77777777" w:rsidTr="7A40AF96">
        <w:tc>
          <w:tcPr>
            <w:tcW w:w="913" w:type="dxa"/>
            <w:shd w:val="clear" w:color="auto" w:fill="auto"/>
          </w:tcPr>
          <w:p w14:paraId="01A70394" w14:textId="2CD45825" w:rsidR="00CB3C7F" w:rsidRDefault="00CB3C7F" w:rsidP="002D5563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 w:rsidR="002D5563"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7F4101FA" w14:textId="3D81AFC0" w:rsidR="00CB3C7F" w:rsidRPr="008F4622" w:rsidRDefault="00CB3C7F" w:rsidP="00CB3C7F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Page One</w:t>
            </w:r>
            <w:r w:rsidRPr="037B3BA0">
              <w:rPr>
                <w:rFonts w:ascii="Georgia" w:hAnsi="Georgia" w:cs="Georgia"/>
              </w:rPr>
              <w:t xml:space="preserve">: </w:t>
            </w:r>
            <w:r w:rsidRPr="00CB3C7F">
              <w:rPr>
                <w:rFonts w:ascii="Georgia" w:hAnsi="Georgia" w:cs="Georgia"/>
              </w:rPr>
              <w:t>Temporary Open Market Operations</w:t>
            </w:r>
            <w:r>
              <w:rPr>
                <w:rFonts w:ascii="Georgia" w:hAnsi="Georgia" w:cs="Georgia"/>
              </w:rPr>
              <w:t xml:space="preserve"> </w:t>
            </w:r>
            <w:r w:rsidRPr="00CB3C7F">
              <w:rPr>
                <w:rFonts w:ascii="Georgia" w:hAnsi="Georgia" w:cs="Georgia"/>
              </w:rPr>
              <w:t>and Large-Scale Asset Purchases</w:t>
            </w:r>
            <w:r w:rsidR="006A3180">
              <w:rPr>
                <w:rFonts w:ascii="Georgia" w:hAnsi="Georgia" w:cs="Georgia"/>
              </w:rPr>
              <w:t>.</w:t>
            </w:r>
            <w:r w:rsidRPr="037B3BA0">
              <w:rPr>
                <w:rFonts w:ascii="Georgia" w:hAnsi="Georgia" w:cs="Georgia"/>
              </w:rPr>
              <w:t xml:space="preserve">” Federal Reserve Bank of St. Louis, MO. </w:t>
            </w:r>
            <w:r>
              <w:rPr>
                <w:rFonts w:ascii="Georgia" w:hAnsi="Georgia" w:cs="Georgia"/>
              </w:rPr>
              <w:t xml:space="preserve">July </w:t>
            </w: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05351A" w:rsidRPr="0005351A">
              <w:t>https://research.stlouisfed.org/publications/page1-econ/2020/07/01/temporary-open-market-operations-and-large-scale-asset-purchases</w:t>
            </w:r>
          </w:p>
        </w:tc>
      </w:tr>
      <w:tr w:rsidR="00CB3C7F" w:rsidRPr="006E62A7" w14:paraId="6F58E7CF" w14:textId="77777777" w:rsidTr="7A40AF96">
        <w:tc>
          <w:tcPr>
            <w:tcW w:w="913" w:type="dxa"/>
            <w:shd w:val="clear" w:color="auto" w:fill="auto"/>
          </w:tcPr>
          <w:p w14:paraId="3F289632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1316DE40" w14:textId="43D0FE01" w:rsidR="00CB3C7F" w:rsidRPr="006A3180" w:rsidRDefault="00CB3C7F" w:rsidP="00CB3C7F">
            <w:pPr>
              <w:spacing w:after="80"/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FREDcasting Real GDP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6E62A7" w14:paraId="65DD53DE" w14:textId="77777777" w:rsidTr="7A40AF96">
        <w:tc>
          <w:tcPr>
            <w:tcW w:w="913" w:type="dxa"/>
            <w:shd w:val="clear" w:color="auto" w:fill="auto"/>
          </w:tcPr>
          <w:p w14:paraId="4A9BD2A7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56ED3A2A" w14:textId="5F9DE3AC" w:rsidR="00CB3C7F" w:rsidRDefault="00CB3C7F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FREDcasting Unemployment Rate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6E62A7" w14:paraId="5605F6D8" w14:textId="77777777" w:rsidTr="7A40AF96">
        <w:tc>
          <w:tcPr>
            <w:tcW w:w="913" w:type="dxa"/>
            <w:shd w:val="clear" w:color="auto" w:fill="auto"/>
          </w:tcPr>
          <w:p w14:paraId="3749931B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lastRenderedPageBreak/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1C9D34F9" w14:textId="61247287" w:rsidR="00CB3C7F" w:rsidRDefault="00CB3C7F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FREDcasting Payroll Employment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6E62A7" w14:paraId="42323C30" w14:textId="77777777" w:rsidTr="7A40AF96">
        <w:tc>
          <w:tcPr>
            <w:tcW w:w="913" w:type="dxa"/>
            <w:shd w:val="clear" w:color="auto" w:fill="auto"/>
          </w:tcPr>
          <w:p w14:paraId="4B855F39" w14:textId="77777777" w:rsidR="00CB3C7F" w:rsidRDefault="00CB3C7F" w:rsidP="00501284">
            <w:pPr>
              <w:rPr>
                <w:rFonts w:ascii="Georgia" w:hAnsi="Georgia" w:cs="Georgia"/>
              </w:rPr>
            </w:pPr>
            <w:r w:rsidRPr="037B3BA0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95" w:type="dxa"/>
            <w:shd w:val="clear" w:color="auto" w:fill="auto"/>
          </w:tcPr>
          <w:p w14:paraId="56A2E4D9" w14:textId="4A4F0C00" w:rsidR="00CB3C7F" w:rsidRDefault="00CB3C7F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37B3BA0">
              <w:rPr>
                <w:rFonts w:ascii="Georgia" w:hAnsi="Georgia" w:cs="Georgia"/>
              </w:rPr>
              <w:t xml:space="preserve">“FRED Interactive: </w:t>
            </w:r>
            <w:r>
              <w:rPr>
                <w:rFonts w:ascii="Georgia" w:hAnsi="Georgia" w:cs="Georgia"/>
              </w:rPr>
              <w:t>FREDcasting Consumer Price Index</w:t>
            </w:r>
            <w:r w:rsidRPr="037B3BA0">
              <w:rPr>
                <w:rFonts w:ascii="Georgia" w:hAnsi="Georgia" w:cs="Georgia"/>
              </w:rPr>
              <w:t>.” In e</w:t>
            </w:r>
            <w:r w:rsidRPr="037B3BA0">
              <w:rPr>
                <w:rFonts w:ascii="Georgia" w:hAnsi="Georgia" w:cs="Georgia"/>
                <w:i/>
                <w:iCs/>
              </w:rPr>
              <w:t>conlowdown.org</w:t>
            </w:r>
            <w:r w:rsidRPr="037B3BA0">
              <w:rPr>
                <w:rFonts w:ascii="Georgia" w:hAnsi="Georgia" w:cs="Georgia"/>
              </w:rPr>
              <w:t xml:space="preserve">, Federal Reserve Bank of St. Louis, MO. </w:t>
            </w:r>
            <w:r>
              <w:rPr>
                <w:rFonts w:ascii="Georgia" w:hAnsi="Georgia" w:cs="Georgia"/>
              </w:rPr>
              <w:t>May</w:t>
            </w:r>
            <w:r w:rsidRPr="037B3BA0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37B3BA0">
              <w:rPr>
                <w:rFonts w:ascii="Georgia" w:hAnsi="Georgia" w:cs="Georgia"/>
              </w:rPr>
              <w:t>.</w:t>
            </w:r>
          </w:p>
        </w:tc>
      </w:tr>
      <w:tr w:rsidR="00CB3C7F" w:rsidRPr="00866558" w14:paraId="0676D787" w14:textId="77777777" w:rsidTr="7A40AF96">
        <w:tc>
          <w:tcPr>
            <w:tcW w:w="913" w:type="dxa"/>
            <w:shd w:val="clear" w:color="auto" w:fill="auto"/>
          </w:tcPr>
          <w:p w14:paraId="56E8C7CD" w14:textId="77777777" w:rsidR="00CB3C7F" w:rsidRPr="00866558" w:rsidRDefault="00CB3C7F" w:rsidP="00501284">
            <w:pPr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2020</w:t>
            </w:r>
          </w:p>
        </w:tc>
        <w:tc>
          <w:tcPr>
            <w:tcW w:w="9095" w:type="dxa"/>
            <w:shd w:val="clear" w:color="auto" w:fill="auto"/>
          </w:tcPr>
          <w:p w14:paraId="3B45F939" w14:textId="389BB0B9" w:rsidR="00CB3C7F" w:rsidRPr="00866558" w:rsidRDefault="00CB3C7F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0866558">
              <w:rPr>
                <w:rFonts w:ascii="Georgia" w:hAnsi="Georgia" w:cs="Georgia"/>
              </w:rPr>
              <w:t>“FRED Interactive: Index Numbers.” In e</w:t>
            </w:r>
            <w:r w:rsidRPr="00866558">
              <w:rPr>
                <w:rFonts w:ascii="Georgia" w:hAnsi="Georgia" w:cs="Georgia"/>
                <w:i/>
                <w:iCs/>
              </w:rPr>
              <w:t>conlowdown.org</w:t>
            </w:r>
            <w:r w:rsidRPr="00866558">
              <w:rPr>
                <w:rFonts w:ascii="Georgia" w:hAnsi="Georgia" w:cs="Georgia"/>
              </w:rPr>
              <w:t>, Federal Reserve Bank of St. Louis, MO. March 2020.</w:t>
            </w:r>
          </w:p>
        </w:tc>
      </w:tr>
      <w:tr w:rsidR="00CB3C7F" w:rsidRPr="00866558" w14:paraId="3979D11A" w14:textId="77777777" w:rsidTr="7A40AF96">
        <w:tc>
          <w:tcPr>
            <w:tcW w:w="913" w:type="dxa"/>
            <w:shd w:val="clear" w:color="auto" w:fill="auto"/>
          </w:tcPr>
          <w:p w14:paraId="0C10ADE1" w14:textId="77777777" w:rsidR="00CB3C7F" w:rsidRPr="00866558" w:rsidRDefault="00CB3C7F" w:rsidP="00501284">
            <w:pPr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2020</w:t>
            </w:r>
          </w:p>
        </w:tc>
        <w:tc>
          <w:tcPr>
            <w:tcW w:w="9095" w:type="dxa"/>
            <w:shd w:val="clear" w:color="auto" w:fill="auto"/>
          </w:tcPr>
          <w:p w14:paraId="76EB3C6B" w14:textId="77777777" w:rsidR="00CB3C7F" w:rsidRPr="00866558" w:rsidRDefault="00CB3C7F" w:rsidP="00501284">
            <w:pPr>
              <w:spacing w:after="80"/>
              <w:rPr>
                <w:rFonts w:ascii="Georgia" w:hAnsi="Georgia" w:cs="Georgia"/>
                <w:lang w:val="es-ES"/>
              </w:rPr>
            </w:pPr>
            <w:r w:rsidRPr="00866558">
              <w:rPr>
                <w:rFonts w:ascii="Georgia" w:hAnsi="Georgia" w:cs="Georgia"/>
              </w:rPr>
              <w:t>“FRED Interactive: Doing Basic Math.” In e</w:t>
            </w:r>
            <w:r w:rsidRPr="00866558">
              <w:rPr>
                <w:rFonts w:ascii="Georgia" w:hAnsi="Georgia" w:cs="Georgia"/>
                <w:i/>
                <w:iCs/>
              </w:rPr>
              <w:t>conlowdown.org</w:t>
            </w:r>
            <w:r w:rsidRPr="00866558">
              <w:rPr>
                <w:rFonts w:ascii="Georgia" w:hAnsi="Georgia" w:cs="Georgia"/>
              </w:rPr>
              <w:t>, Federal Reserve Bank of St. Louis, MO. March 2020.</w:t>
            </w:r>
          </w:p>
        </w:tc>
      </w:tr>
      <w:tr w:rsidR="00B16AFE" w:rsidRPr="00866558" w14:paraId="00ED34B2" w14:textId="77777777" w:rsidTr="7A40AF96">
        <w:tc>
          <w:tcPr>
            <w:tcW w:w="913" w:type="dxa"/>
            <w:shd w:val="clear" w:color="auto" w:fill="auto"/>
          </w:tcPr>
          <w:p w14:paraId="543FFB16" w14:textId="3F567F2A" w:rsidR="00B16AFE" w:rsidRPr="00866558" w:rsidRDefault="00B16AFE" w:rsidP="00B16AFE">
            <w:pPr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2020</w:t>
            </w:r>
          </w:p>
        </w:tc>
        <w:tc>
          <w:tcPr>
            <w:tcW w:w="9095" w:type="dxa"/>
            <w:shd w:val="clear" w:color="auto" w:fill="auto"/>
          </w:tcPr>
          <w:p w14:paraId="35906E88" w14:textId="7B482A88" w:rsidR="00B16AFE" w:rsidRPr="00866558" w:rsidRDefault="00B16AFE" w:rsidP="00CB3C7F">
            <w:pPr>
              <w:spacing w:after="80"/>
              <w:rPr>
                <w:rFonts w:ascii="Georgia" w:hAnsi="Georgia" w:cs="Georgia"/>
                <w:lang w:val="es-ES"/>
              </w:rPr>
            </w:pPr>
            <w:r w:rsidRPr="00866558">
              <w:rPr>
                <w:rFonts w:ascii="Georgia" w:hAnsi="Georgia" w:cs="Georgia"/>
              </w:rPr>
              <w:t xml:space="preserve">“FRED Interactive: </w:t>
            </w:r>
            <w:r w:rsidR="00CB3C7F" w:rsidRPr="00866558">
              <w:rPr>
                <w:rFonts w:ascii="Georgia" w:hAnsi="Georgia" w:cs="Georgia"/>
              </w:rPr>
              <w:t>Mind the Units</w:t>
            </w:r>
            <w:r w:rsidRPr="00866558">
              <w:rPr>
                <w:rFonts w:ascii="Georgia" w:hAnsi="Georgia" w:cs="Georgia"/>
              </w:rPr>
              <w:t>.” In e</w:t>
            </w:r>
            <w:r w:rsidRPr="00866558">
              <w:rPr>
                <w:rFonts w:ascii="Georgia" w:hAnsi="Georgia" w:cs="Georgia"/>
                <w:i/>
                <w:iCs/>
              </w:rPr>
              <w:t>conlowdown.org</w:t>
            </w:r>
            <w:r w:rsidRPr="00866558">
              <w:rPr>
                <w:rFonts w:ascii="Georgia" w:hAnsi="Georgia" w:cs="Georgia"/>
              </w:rPr>
              <w:t xml:space="preserve">, Federal Reserve Bank of St. Louis, MO. </w:t>
            </w:r>
            <w:r w:rsidR="00CB3C7F" w:rsidRPr="00866558">
              <w:rPr>
                <w:rFonts w:ascii="Georgia" w:hAnsi="Georgia" w:cs="Georgia"/>
              </w:rPr>
              <w:t>March</w:t>
            </w:r>
            <w:r w:rsidRPr="00866558">
              <w:rPr>
                <w:rFonts w:ascii="Georgia" w:hAnsi="Georgia" w:cs="Georgia"/>
              </w:rPr>
              <w:t xml:space="preserve"> 20</w:t>
            </w:r>
            <w:r w:rsidR="00CB3C7F" w:rsidRPr="00866558">
              <w:rPr>
                <w:rFonts w:ascii="Georgia" w:hAnsi="Georgia" w:cs="Georgia"/>
              </w:rPr>
              <w:t>20</w:t>
            </w:r>
            <w:r w:rsidRPr="00866558">
              <w:rPr>
                <w:rFonts w:ascii="Georgia" w:hAnsi="Georgia" w:cs="Georgia"/>
              </w:rPr>
              <w:t>.</w:t>
            </w:r>
          </w:p>
        </w:tc>
      </w:tr>
      <w:tr w:rsidR="008F4622" w:rsidRPr="00866558" w14:paraId="7CC6B15A" w14:textId="77777777" w:rsidTr="7A40AF96">
        <w:tc>
          <w:tcPr>
            <w:tcW w:w="913" w:type="dxa"/>
            <w:shd w:val="clear" w:color="auto" w:fill="auto"/>
          </w:tcPr>
          <w:p w14:paraId="0E200AB0" w14:textId="77777777" w:rsidR="008F4622" w:rsidRPr="00866558" w:rsidRDefault="008F4622" w:rsidP="00674E5A">
            <w:pPr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2019</w:t>
            </w:r>
          </w:p>
        </w:tc>
        <w:tc>
          <w:tcPr>
            <w:tcW w:w="9095" w:type="dxa"/>
            <w:shd w:val="clear" w:color="auto" w:fill="auto"/>
          </w:tcPr>
          <w:p w14:paraId="7E46CA2A" w14:textId="3F5F5567" w:rsidR="008F4622" w:rsidRPr="00866558" w:rsidRDefault="008F4622" w:rsidP="008F4622">
            <w:pPr>
              <w:spacing w:after="8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 xml:space="preserve">“Page One: Should We Fear the Inverted Yield Curve?” Federal Reserve Bank of St. Louis, MO. November 2019. </w:t>
            </w:r>
            <w:r w:rsidR="0005351A" w:rsidRPr="00866558">
              <w:t>https://research.stlouisfed.org/publications/page1-econ/2019/11/29/should-we-fear-the-inverted-yield-curve</w:t>
            </w:r>
          </w:p>
        </w:tc>
      </w:tr>
      <w:tr w:rsidR="00720CD4" w:rsidRPr="00866558" w14:paraId="08501E97" w14:textId="77777777" w:rsidTr="7A40AF96">
        <w:tc>
          <w:tcPr>
            <w:tcW w:w="913" w:type="dxa"/>
            <w:shd w:val="clear" w:color="auto" w:fill="auto"/>
          </w:tcPr>
          <w:p w14:paraId="0732F899" w14:textId="77777777" w:rsidR="037B3BA0" w:rsidRPr="00866558" w:rsidRDefault="037B3BA0" w:rsidP="037B3BA0">
            <w:pPr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2019</w:t>
            </w:r>
          </w:p>
        </w:tc>
        <w:tc>
          <w:tcPr>
            <w:tcW w:w="9095" w:type="dxa"/>
            <w:shd w:val="clear" w:color="auto" w:fill="auto"/>
          </w:tcPr>
          <w:p w14:paraId="61F37814" w14:textId="77777777" w:rsidR="037B3BA0" w:rsidRPr="00866558" w:rsidRDefault="037B3BA0" w:rsidP="037B3BA0">
            <w:pPr>
              <w:spacing w:after="80"/>
              <w:rPr>
                <w:rFonts w:ascii="Georgia" w:hAnsi="Georgia" w:cs="Georgia"/>
                <w:lang w:val="es-ES"/>
              </w:rPr>
            </w:pPr>
            <w:r w:rsidRPr="00866558">
              <w:rPr>
                <w:rFonts w:ascii="Georgia" w:hAnsi="Georgia" w:cs="Georgia"/>
              </w:rPr>
              <w:t>“FRED Interactive: The Great Recession.” In e</w:t>
            </w:r>
            <w:r w:rsidRPr="00866558">
              <w:rPr>
                <w:rFonts w:ascii="Georgia" w:hAnsi="Georgia" w:cs="Georgia"/>
                <w:i/>
                <w:iCs/>
              </w:rPr>
              <w:t>conlowdown.org</w:t>
            </w:r>
            <w:r w:rsidRPr="00866558">
              <w:rPr>
                <w:rFonts w:ascii="Georgia" w:hAnsi="Georgia" w:cs="Georgia"/>
              </w:rPr>
              <w:t>, Federal Reserve Bank of St. Louis, MO. February 2019.</w:t>
            </w:r>
          </w:p>
        </w:tc>
      </w:tr>
      <w:tr w:rsidR="00720CD4" w:rsidRPr="00866558" w14:paraId="0DBC673F" w14:textId="77777777" w:rsidTr="7A40AF96">
        <w:tc>
          <w:tcPr>
            <w:tcW w:w="913" w:type="dxa"/>
            <w:shd w:val="clear" w:color="auto" w:fill="auto"/>
          </w:tcPr>
          <w:p w14:paraId="7E3775D7" w14:textId="77777777" w:rsidR="00720CD4" w:rsidRPr="00866558" w:rsidRDefault="00720CD4" w:rsidP="00B5388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2019</w:t>
            </w:r>
          </w:p>
        </w:tc>
        <w:tc>
          <w:tcPr>
            <w:tcW w:w="9095" w:type="dxa"/>
            <w:shd w:val="clear" w:color="auto" w:fill="auto"/>
          </w:tcPr>
          <w:p w14:paraId="33CD2F7C" w14:textId="77777777" w:rsidR="00720CD4" w:rsidRPr="00866558" w:rsidRDefault="00720CD4" w:rsidP="00720CD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866558">
              <w:rPr>
                <w:rFonts w:ascii="Georgia" w:hAnsi="Georgia" w:cs="Georgia"/>
              </w:rPr>
              <w:t>“FRED Interactive: Real GDP per capita.” In e</w:t>
            </w:r>
            <w:r w:rsidRPr="00866558">
              <w:rPr>
                <w:rFonts w:ascii="Georgia" w:hAnsi="Georgia" w:cs="Georgia"/>
                <w:i/>
              </w:rPr>
              <w:t>conlowdown.org</w:t>
            </w:r>
            <w:r w:rsidRPr="00866558">
              <w:rPr>
                <w:rFonts w:ascii="Georgia" w:hAnsi="Georgia" w:cs="Georgia"/>
              </w:rPr>
              <w:t>, Federal Reserve Bank of St. Louis, MO. February 2019.</w:t>
            </w:r>
          </w:p>
        </w:tc>
      </w:tr>
      <w:tr w:rsidR="00720CD4" w:rsidRPr="00866558" w14:paraId="65E4A3E8" w14:textId="77777777" w:rsidTr="7A40AF96">
        <w:tc>
          <w:tcPr>
            <w:tcW w:w="913" w:type="dxa"/>
            <w:shd w:val="clear" w:color="auto" w:fill="auto"/>
          </w:tcPr>
          <w:p w14:paraId="17F44751" w14:textId="77777777" w:rsidR="00720CD4" w:rsidRPr="00866558" w:rsidRDefault="00720CD4" w:rsidP="00B5388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2019</w:t>
            </w:r>
          </w:p>
        </w:tc>
        <w:tc>
          <w:tcPr>
            <w:tcW w:w="9095" w:type="dxa"/>
            <w:shd w:val="clear" w:color="auto" w:fill="auto"/>
          </w:tcPr>
          <w:p w14:paraId="7F886726" w14:textId="77777777" w:rsidR="00720CD4" w:rsidRPr="00866558" w:rsidRDefault="00720CD4" w:rsidP="00720CD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866558">
              <w:rPr>
                <w:rFonts w:ascii="Georgia" w:hAnsi="Georgia" w:cs="Georgia"/>
              </w:rPr>
              <w:t>“FRED Interactive: 7 Activities in 7 Minutes.” In e</w:t>
            </w:r>
            <w:r w:rsidRPr="00866558">
              <w:rPr>
                <w:rFonts w:ascii="Georgia" w:hAnsi="Georgia" w:cs="Georgia"/>
                <w:i/>
              </w:rPr>
              <w:t>conlowdown.org</w:t>
            </w:r>
            <w:r w:rsidRPr="00866558">
              <w:rPr>
                <w:rFonts w:ascii="Georgia" w:hAnsi="Georgia" w:cs="Georgia"/>
              </w:rPr>
              <w:t>, Federal Reserve Bank of St. Louis, MO. February 2019.</w:t>
            </w:r>
          </w:p>
        </w:tc>
      </w:tr>
      <w:tr w:rsidR="00720CD4" w:rsidRPr="00866558" w14:paraId="7308BC42" w14:textId="77777777" w:rsidTr="7A40AF96">
        <w:tc>
          <w:tcPr>
            <w:tcW w:w="913" w:type="dxa"/>
            <w:shd w:val="clear" w:color="auto" w:fill="auto"/>
          </w:tcPr>
          <w:p w14:paraId="16858733" w14:textId="77777777" w:rsidR="00720CD4" w:rsidRPr="00866558" w:rsidRDefault="00720CD4" w:rsidP="00B5388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2018</w:t>
            </w:r>
          </w:p>
        </w:tc>
        <w:tc>
          <w:tcPr>
            <w:tcW w:w="9095" w:type="dxa"/>
            <w:shd w:val="clear" w:color="auto" w:fill="auto"/>
          </w:tcPr>
          <w:p w14:paraId="6AADE9D7" w14:textId="77777777" w:rsidR="00720CD4" w:rsidRPr="00866558" w:rsidRDefault="00720CD4" w:rsidP="00D02B3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866558">
              <w:rPr>
                <w:rFonts w:ascii="Georgia" w:hAnsi="Georgia" w:cs="Georgia"/>
              </w:rPr>
              <w:t>“Demonstrating the Distribution of Innovation and Entrepreneurship Using Patent Data and a Mapping Tool: GeoFRED Marks the Spot</w:t>
            </w:r>
            <w:r w:rsidR="00D02B32" w:rsidRPr="00866558">
              <w:rPr>
                <w:rFonts w:ascii="Georgia" w:hAnsi="Georgia" w:cs="Georgia"/>
              </w:rPr>
              <w:t>,</w:t>
            </w:r>
            <w:r w:rsidRPr="00866558">
              <w:rPr>
                <w:rFonts w:ascii="Georgia" w:hAnsi="Georgia" w:cs="Georgia"/>
              </w:rPr>
              <w:t xml:space="preserve">” </w:t>
            </w:r>
            <w:r w:rsidR="00D02B32" w:rsidRPr="00866558">
              <w:rPr>
                <w:rFonts w:ascii="Georgia" w:hAnsi="Georgia" w:cs="Georgia"/>
              </w:rPr>
              <w:t xml:space="preserve">(with Charissa Jefferson and Katrina Stierholz), </w:t>
            </w:r>
            <w:r w:rsidRPr="00866558">
              <w:rPr>
                <w:rFonts w:ascii="Georgia" w:hAnsi="Georgia" w:cs="Georgia"/>
              </w:rPr>
              <w:t xml:space="preserve">Federal Reserve Bank of St. Louis, MO. October 2018. </w:t>
            </w:r>
            <w:r w:rsidRPr="00866558">
              <w:t>https://www.stlouisfed.org/education/distribution-of-innovation</w:t>
            </w:r>
          </w:p>
        </w:tc>
      </w:tr>
      <w:tr w:rsidR="00720CD4" w:rsidRPr="00866558" w14:paraId="3AFA93FE" w14:textId="77777777" w:rsidTr="7A40AF96">
        <w:tc>
          <w:tcPr>
            <w:tcW w:w="913" w:type="dxa"/>
            <w:shd w:val="clear" w:color="auto" w:fill="auto"/>
          </w:tcPr>
          <w:p w14:paraId="17754A79" w14:textId="77777777" w:rsidR="00720CD4" w:rsidRPr="00866558" w:rsidRDefault="00720CD4" w:rsidP="00720CD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2018</w:t>
            </w:r>
          </w:p>
        </w:tc>
        <w:tc>
          <w:tcPr>
            <w:tcW w:w="9095" w:type="dxa"/>
            <w:shd w:val="clear" w:color="auto" w:fill="auto"/>
          </w:tcPr>
          <w:p w14:paraId="449639EA" w14:textId="77777777" w:rsidR="00720CD4" w:rsidRPr="00866558" w:rsidRDefault="00720CD4" w:rsidP="00D02B3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866558">
              <w:rPr>
                <w:rFonts w:ascii="Georgia" w:hAnsi="Georgia" w:cs="Georgia"/>
              </w:rPr>
              <w:t>“Keeping it Real: Teach ACRL Information Literacy Frames with FRED Data</w:t>
            </w:r>
            <w:r w:rsidR="00D02B32" w:rsidRPr="00866558">
              <w:rPr>
                <w:rFonts w:ascii="Georgia" w:hAnsi="Georgia" w:cs="Georgia"/>
              </w:rPr>
              <w:t>,</w:t>
            </w:r>
            <w:r w:rsidRPr="00866558">
              <w:rPr>
                <w:rFonts w:ascii="Georgia" w:hAnsi="Georgia" w:cs="Georgia"/>
              </w:rPr>
              <w:t>”</w:t>
            </w:r>
            <w:r w:rsidR="00D02B32" w:rsidRPr="00866558">
              <w:rPr>
                <w:rFonts w:ascii="Georgia" w:hAnsi="Georgia" w:cs="Georgia"/>
              </w:rPr>
              <w:t xml:space="preserve"> (with Charissa Jefferson and Katrina Stierholz),</w:t>
            </w:r>
            <w:r w:rsidRPr="00866558">
              <w:rPr>
                <w:rFonts w:ascii="Georgia" w:hAnsi="Georgia" w:cs="Georgia"/>
              </w:rPr>
              <w:t xml:space="preserve"> Federal Reserve Bank of St. Louis, MO. February 2018. </w:t>
            </w:r>
            <w:r w:rsidRPr="00866558">
              <w:t>https://www.stlouisfed.org/education/keeping-it-real</w:t>
            </w:r>
          </w:p>
        </w:tc>
      </w:tr>
      <w:tr w:rsidR="008C519A" w:rsidRPr="00866558" w14:paraId="4B7AD109" w14:textId="77777777" w:rsidTr="7A40AF96">
        <w:tc>
          <w:tcPr>
            <w:tcW w:w="913" w:type="dxa"/>
            <w:shd w:val="clear" w:color="auto" w:fill="auto"/>
          </w:tcPr>
          <w:p w14:paraId="46C0E60D" w14:textId="77777777" w:rsidR="008C519A" w:rsidRPr="00866558" w:rsidRDefault="008C519A" w:rsidP="008C51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2018</w:t>
            </w:r>
          </w:p>
        </w:tc>
        <w:tc>
          <w:tcPr>
            <w:tcW w:w="9095" w:type="dxa"/>
            <w:shd w:val="clear" w:color="auto" w:fill="auto"/>
          </w:tcPr>
          <w:p w14:paraId="5B0AE926" w14:textId="77777777" w:rsidR="008C519A" w:rsidRPr="00866558" w:rsidRDefault="008C519A" w:rsidP="008C519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866558">
              <w:rPr>
                <w:rFonts w:ascii="Georgia" w:hAnsi="Georgia" w:cs="Georgia"/>
              </w:rPr>
              <w:t>“Connect Master: Economics by Asarta/Butters – Instructors’ Manual.” (edited by David Switzer). McGraw Hill Education, Burr Ridge, IL. March 2018.</w:t>
            </w:r>
          </w:p>
        </w:tc>
      </w:tr>
      <w:tr w:rsidR="001744F0" w:rsidRPr="00866558" w14:paraId="0BDCC1FE" w14:textId="77777777" w:rsidTr="7A40AF96">
        <w:tc>
          <w:tcPr>
            <w:tcW w:w="913" w:type="dxa"/>
            <w:shd w:val="clear" w:color="auto" w:fill="auto"/>
          </w:tcPr>
          <w:p w14:paraId="5913F893" w14:textId="77777777" w:rsidR="001744F0" w:rsidRPr="00866558" w:rsidRDefault="001744F0" w:rsidP="001744F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2017</w:t>
            </w:r>
          </w:p>
        </w:tc>
        <w:tc>
          <w:tcPr>
            <w:tcW w:w="9095" w:type="dxa"/>
            <w:shd w:val="clear" w:color="auto" w:fill="auto"/>
          </w:tcPr>
          <w:p w14:paraId="68C932D0" w14:textId="77777777" w:rsidR="001744F0" w:rsidRPr="00866558" w:rsidRDefault="001744F0" w:rsidP="001912C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866558">
              <w:rPr>
                <w:rFonts w:ascii="Georgia" w:hAnsi="Georgia" w:cs="Georgia"/>
              </w:rPr>
              <w:t>“FRED Interactive: Information Literacy.” In e</w:t>
            </w:r>
            <w:r w:rsidRPr="00866558">
              <w:rPr>
                <w:rFonts w:ascii="Georgia" w:hAnsi="Georgia" w:cs="Georgia"/>
                <w:i/>
              </w:rPr>
              <w:t>conlowdown.org</w:t>
            </w:r>
            <w:r w:rsidRPr="00866558">
              <w:rPr>
                <w:rFonts w:ascii="Georgia" w:hAnsi="Georgia" w:cs="Georgia"/>
              </w:rPr>
              <w:t xml:space="preserve">, Federal Reserve Bank of St. Louis, MO. </w:t>
            </w:r>
            <w:r w:rsidR="001912CF" w:rsidRPr="00866558">
              <w:rPr>
                <w:rFonts w:ascii="Georgia" w:hAnsi="Georgia" w:cs="Georgia"/>
              </w:rPr>
              <w:t>October</w:t>
            </w:r>
            <w:r w:rsidRPr="00866558">
              <w:rPr>
                <w:rFonts w:ascii="Georgia" w:hAnsi="Georgia" w:cs="Georgia"/>
              </w:rPr>
              <w:t xml:space="preserve"> 201</w:t>
            </w:r>
            <w:r w:rsidR="001912CF" w:rsidRPr="00866558">
              <w:rPr>
                <w:rFonts w:ascii="Georgia" w:hAnsi="Georgia" w:cs="Georgia"/>
              </w:rPr>
              <w:t>7</w:t>
            </w:r>
            <w:r w:rsidRPr="00866558">
              <w:rPr>
                <w:rFonts w:ascii="Georgia" w:hAnsi="Georgia" w:cs="Georgia"/>
              </w:rPr>
              <w:t>.</w:t>
            </w:r>
          </w:p>
        </w:tc>
      </w:tr>
      <w:tr w:rsidR="001744F0" w:rsidRPr="00866558" w14:paraId="347E827C" w14:textId="77777777" w:rsidTr="7A40AF96">
        <w:tc>
          <w:tcPr>
            <w:tcW w:w="913" w:type="dxa"/>
            <w:shd w:val="clear" w:color="auto" w:fill="auto"/>
          </w:tcPr>
          <w:p w14:paraId="00C07840" w14:textId="77777777" w:rsidR="001744F0" w:rsidRPr="00866558" w:rsidRDefault="001744F0" w:rsidP="00A8448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2016</w:t>
            </w:r>
          </w:p>
        </w:tc>
        <w:tc>
          <w:tcPr>
            <w:tcW w:w="9095" w:type="dxa"/>
            <w:shd w:val="clear" w:color="auto" w:fill="auto"/>
          </w:tcPr>
          <w:p w14:paraId="251152F9" w14:textId="77777777" w:rsidR="001744F0" w:rsidRPr="00866558" w:rsidRDefault="001744F0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866558">
              <w:rPr>
                <w:rFonts w:ascii="Georgia" w:hAnsi="Georgia" w:cs="Georgia"/>
              </w:rPr>
              <w:t>“FRED Interactive: Nominal and Real Wages.” In e</w:t>
            </w:r>
            <w:r w:rsidRPr="00866558">
              <w:rPr>
                <w:rFonts w:ascii="Georgia" w:hAnsi="Georgia" w:cs="Georgia"/>
                <w:i/>
              </w:rPr>
              <w:t>conlowdown.org</w:t>
            </w:r>
            <w:r w:rsidRPr="00866558">
              <w:rPr>
                <w:rFonts w:ascii="Georgia" w:hAnsi="Georgia" w:cs="Georgia"/>
              </w:rPr>
              <w:t>, Federal Reserve Bank of St. Louis, MO. December 2016.</w:t>
            </w:r>
          </w:p>
        </w:tc>
      </w:tr>
      <w:tr w:rsidR="001744F0" w:rsidRPr="006E62A7" w14:paraId="16A3AC98" w14:textId="77777777" w:rsidTr="7A40AF96">
        <w:tc>
          <w:tcPr>
            <w:tcW w:w="913" w:type="dxa"/>
            <w:shd w:val="clear" w:color="auto" w:fill="auto"/>
          </w:tcPr>
          <w:p w14:paraId="5C5D9587" w14:textId="77777777" w:rsidR="001744F0" w:rsidRPr="00866558" w:rsidRDefault="001744F0" w:rsidP="001744F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866558">
              <w:rPr>
                <w:rFonts w:ascii="Georgia" w:hAnsi="Georgia" w:cs="Georgia"/>
              </w:rPr>
              <w:t>2016</w:t>
            </w:r>
          </w:p>
        </w:tc>
        <w:tc>
          <w:tcPr>
            <w:tcW w:w="9095" w:type="dxa"/>
            <w:shd w:val="clear" w:color="auto" w:fill="auto"/>
          </w:tcPr>
          <w:p w14:paraId="4FCDADE6" w14:textId="77777777" w:rsidR="001744F0" w:rsidRPr="00866558" w:rsidRDefault="001744F0" w:rsidP="001744F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866558">
              <w:rPr>
                <w:rFonts w:ascii="Georgia" w:hAnsi="Georgia" w:cs="Georgia"/>
              </w:rPr>
              <w:t>“FRED Interactive: Comparative Advantage.” In e</w:t>
            </w:r>
            <w:r w:rsidRPr="00866558">
              <w:rPr>
                <w:rFonts w:ascii="Georgia" w:hAnsi="Georgia" w:cs="Georgia"/>
                <w:i/>
              </w:rPr>
              <w:t>conlowdown.org</w:t>
            </w:r>
            <w:r w:rsidRPr="00866558">
              <w:rPr>
                <w:rFonts w:ascii="Georgia" w:hAnsi="Georgia" w:cs="Georgia"/>
              </w:rPr>
              <w:t>, Federal Reserve Bank of St. Louis, MO. December 2016.</w:t>
            </w:r>
          </w:p>
        </w:tc>
      </w:tr>
      <w:tr w:rsidR="00A5275D" w:rsidRPr="006E62A7" w14:paraId="4A911F0E" w14:textId="77777777" w:rsidTr="7A40AF96">
        <w:tc>
          <w:tcPr>
            <w:tcW w:w="913" w:type="dxa"/>
            <w:shd w:val="clear" w:color="auto" w:fill="auto"/>
          </w:tcPr>
          <w:p w14:paraId="5BB12B56" w14:textId="77777777" w:rsidR="00A5275D" w:rsidRPr="006E62A7" w:rsidRDefault="00A5275D" w:rsidP="0008609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95" w:type="dxa"/>
            <w:shd w:val="clear" w:color="auto" w:fill="auto"/>
          </w:tcPr>
          <w:p w14:paraId="2101E473" w14:textId="77777777" w:rsidR="00A5275D" w:rsidRPr="006E62A7" w:rsidRDefault="00A5275D" w:rsidP="004F44E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Connect Master: Economics by Asarta/Butters – Instructors’ Manual</w:t>
            </w:r>
            <w:r w:rsidR="00841173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5F2772" w:rsidRPr="006E62A7">
              <w:rPr>
                <w:rFonts w:ascii="Georgia" w:hAnsi="Georgia" w:cs="Georgia"/>
              </w:rPr>
              <w:t>(</w:t>
            </w:r>
            <w:r w:rsidR="005F2772">
              <w:rPr>
                <w:rFonts w:ascii="Georgia" w:hAnsi="Georgia" w:cs="Georgia"/>
              </w:rPr>
              <w:t>e</w:t>
            </w:r>
            <w:r w:rsidR="005F2772" w:rsidRPr="006E62A7">
              <w:rPr>
                <w:rFonts w:ascii="Georgia" w:hAnsi="Georgia" w:cs="Georgia"/>
              </w:rPr>
              <w:t>dited by</w:t>
            </w:r>
            <w:r w:rsidR="005F2772" w:rsidRPr="005F2772">
              <w:rPr>
                <w:rFonts w:ascii="Georgia" w:hAnsi="Georgia" w:cs="Georgia"/>
              </w:rPr>
              <w:t xml:space="preserve"> David Switzer</w:t>
            </w:r>
            <w:r w:rsidR="005F2772">
              <w:rPr>
                <w:rFonts w:ascii="Georgia" w:hAnsi="Georgia" w:cs="Georgia"/>
              </w:rPr>
              <w:t xml:space="preserve">). </w:t>
            </w:r>
            <w:r>
              <w:rPr>
                <w:rFonts w:ascii="Georgia" w:hAnsi="Georgia" w:cs="Georgia"/>
              </w:rPr>
              <w:t xml:space="preserve">McGraw Hill Education, </w:t>
            </w:r>
            <w:r w:rsidR="005F2772">
              <w:rPr>
                <w:rFonts w:ascii="Georgia" w:hAnsi="Georgia" w:cs="Georgia"/>
              </w:rPr>
              <w:t>Burr Ridge, IL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="004F44EC">
              <w:rPr>
                <w:rFonts w:ascii="Georgia" w:hAnsi="Georgia" w:cs="Georgia"/>
              </w:rPr>
              <w:t>August 2015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B9009E" w:rsidRPr="006E62A7" w14:paraId="07B4A4B5" w14:textId="77777777" w:rsidTr="7A40AF96">
        <w:tc>
          <w:tcPr>
            <w:tcW w:w="913" w:type="dxa"/>
            <w:shd w:val="clear" w:color="auto" w:fill="auto"/>
          </w:tcPr>
          <w:p w14:paraId="1DA7EB36" w14:textId="77777777" w:rsidR="00B9009E" w:rsidRPr="006E62A7" w:rsidRDefault="00B9009E" w:rsidP="00B9009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95" w:type="dxa"/>
            <w:shd w:val="clear" w:color="auto" w:fill="auto"/>
          </w:tcPr>
          <w:p w14:paraId="20DA85C8" w14:textId="77777777" w:rsidR="00B9009E" w:rsidRPr="004F44EC" w:rsidRDefault="00B9009E" w:rsidP="00B9009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Taylor Rule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9B25CA">
              <w:t>http://serc.carleton.edu/sp/library/FRED/examples/</w:t>
            </w:r>
            <w:r w:rsidRPr="00B9009E">
              <w:t>97477</w:t>
            </w:r>
            <w:r w:rsidRPr="009B25CA">
              <w:t>.html</w:t>
            </w:r>
          </w:p>
        </w:tc>
      </w:tr>
      <w:tr w:rsidR="009B25CA" w:rsidRPr="006E62A7" w14:paraId="6F5D0532" w14:textId="77777777" w:rsidTr="7A40AF96">
        <w:tc>
          <w:tcPr>
            <w:tcW w:w="913" w:type="dxa"/>
            <w:shd w:val="clear" w:color="auto" w:fill="auto"/>
          </w:tcPr>
          <w:p w14:paraId="749D3916" w14:textId="77777777" w:rsidR="009B25CA" w:rsidRPr="006E62A7" w:rsidRDefault="009B25CA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403F0458" w14:textId="77777777" w:rsidR="00556E14" w:rsidRPr="00B270F9" w:rsidRDefault="009B25CA" w:rsidP="009B25CA">
            <w:pPr>
              <w:autoSpaceDE w:val="0"/>
              <w:autoSpaceDN w:val="0"/>
              <w:adjustRightInd w:val="0"/>
              <w:spacing w:after="80"/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Corporate Risk Premium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9B25CA">
              <w:t>http://serc.carleton.edu/sp/library/FRED/examples/84601.html</w:t>
            </w:r>
          </w:p>
        </w:tc>
      </w:tr>
      <w:tr w:rsidR="009B25CA" w:rsidRPr="006E62A7" w14:paraId="11BDAF4F" w14:textId="77777777" w:rsidTr="7A40AF96">
        <w:tc>
          <w:tcPr>
            <w:tcW w:w="913" w:type="dxa"/>
            <w:shd w:val="clear" w:color="auto" w:fill="auto"/>
          </w:tcPr>
          <w:p w14:paraId="4545C546" w14:textId="77777777" w:rsidR="009B25CA" w:rsidRPr="006E62A7" w:rsidRDefault="009B25CA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51C5B435" w14:textId="77777777" w:rsidR="009B25CA" w:rsidRPr="006E62A7" w:rsidRDefault="009B25CA" w:rsidP="009B25C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Inflation Expectations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9B25CA">
              <w:t>http://serc.carleton.edu/sp/library/FRED/examples/84598.html</w:t>
            </w:r>
          </w:p>
        </w:tc>
      </w:tr>
      <w:tr w:rsidR="000C2AE4" w:rsidRPr="006E62A7" w14:paraId="0FB6E41C" w14:textId="77777777" w:rsidTr="7A40AF96">
        <w:tc>
          <w:tcPr>
            <w:tcW w:w="913" w:type="dxa"/>
            <w:shd w:val="clear" w:color="auto" w:fill="auto"/>
          </w:tcPr>
          <w:p w14:paraId="52E8559A" w14:textId="77777777" w:rsidR="000C2AE4" w:rsidRPr="006E62A7" w:rsidRDefault="000C2AE4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1FC000A5" w14:textId="77777777" w:rsidR="000C2AE4" w:rsidRPr="006E62A7" w:rsidRDefault="000C2AE4" w:rsidP="000C2AE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Sovereign Debt Risk Premium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0C2AE4">
              <w:t>http://serc.carleton.edu/sp/library/FRED/examples/84595.html</w:t>
            </w:r>
          </w:p>
        </w:tc>
      </w:tr>
      <w:tr w:rsidR="000C2AE4" w:rsidRPr="006E62A7" w14:paraId="05FA30B6" w14:textId="77777777" w:rsidTr="7A40AF96">
        <w:tc>
          <w:tcPr>
            <w:tcW w:w="913" w:type="dxa"/>
            <w:shd w:val="clear" w:color="auto" w:fill="auto"/>
          </w:tcPr>
          <w:p w14:paraId="705973C2" w14:textId="77777777" w:rsidR="000C2AE4" w:rsidRPr="006E62A7" w:rsidRDefault="000C2AE4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77D030F8" w14:textId="77777777" w:rsidR="001912CF" w:rsidRPr="006E62A7" w:rsidRDefault="000C2AE4" w:rsidP="008B689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Interest Rate Swap Spread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0C2AE4">
              <w:t>http://serc.carleton.edu/sp/library/FRED/examples/84592.html</w:t>
            </w:r>
          </w:p>
        </w:tc>
      </w:tr>
      <w:tr w:rsidR="000C2AE4" w:rsidRPr="006E62A7" w14:paraId="32356563" w14:textId="77777777" w:rsidTr="7A40AF96">
        <w:tc>
          <w:tcPr>
            <w:tcW w:w="913" w:type="dxa"/>
            <w:shd w:val="clear" w:color="auto" w:fill="auto"/>
          </w:tcPr>
          <w:p w14:paraId="0B204CDF" w14:textId="77777777" w:rsidR="000C2AE4" w:rsidRPr="006E62A7" w:rsidRDefault="000C2AE4" w:rsidP="000C2AE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95" w:type="dxa"/>
            <w:shd w:val="clear" w:color="auto" w:fill="auto"/>
          </w:tcPr>
          <w:p w14:paraId="69467E23" w14:textId="77777777" w:rsidR="000C2AE4" w:rsidRPr="006E62A7" w:rsidRDefault="000C2AE4" w:rsidP="000C2AE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Nominal and Real Interest Rates</w:t>
            </w:r>
            <w:r w:rsidRPr="006E62A7">
              <w:rPr>
                <w:rFonts w:ascii="Georgia" w:hAnsi="Georgia" w:cs="Georgia"/>
              </w:rPr>
              <w:t xml:space="preserve">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 xml:space="preserve">. </w:t>
            </w:r>
            <w:r w:rsidRPr="000C2AE4">
              <w:t>http://serc.carleton.edu/sp/library/FRED/examples/84589.html</w:t>
            </w:r>
          </w:p>
        </w:tc>
      </w:tr>
      <w:tr w:rsidR="003E6552" w:rsidRPr="006E62A7" w14:paraId="3A81277E" w14:textId="77777777" w:rsidTr="7A40AF96">
        <w:tc>
          <w:tcPr>
            <w:tcW w:w="913" w:type="dxa"/>
            <w:shd w:val="clear" w:color="auto" w:fill="auto"/>
          </w:tcPr>
          <w:p w14:paraId="3AD90078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95" w:type="dxa"/>
            <w:shd w:val="clear" w:color="auto" w:fill="auto"/>
          </w:tcPr>
          <w:p w14:paraId="524A3044" w14:textId="77777777" w:rsidR="003E6552" w:rsidRPr="000C422A" w:rsidRDefault="003E6552" w:rsidP="006E62A7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“Purchasing Power Parity.” In </w:t>
            </w:r>
            <w:r w:rsidRPr="006E62A7">
              <w:rPr>
                <w:rFonts w:ascii="Georgia" w:hAnsi="Georgia" w:cs="Georgia"/>
                <w:i/>
              </w:rPr>
              <w:t>Pedagogy in Action</w:t>
            </w:r>
            <w:r w:rsidRPr="006E62A7">
              <w:rPr>
                <w:rFonts w:ascii="Georgia" w:hAnsi="Georgia" w:cs="Georgia"/>
              </w:rPr>
              <w:t xml:space="preserve">, the Science Education Resource Center (SERC) Portal for Educators at Carleton College. August 2013. </w:t>
            </w:r>
            <w:r w:rsidRPr="0056082B">
              <w:t>http://serc.carleton.edu/sp/library/FRED/examples/73505.html</w:t>
            </w:r>
          </w:p>
        </w:tc>
      </w:tr>
      <w:tr w:rsidR="003E6552" w:rsidRPr="006E62A7" w14:paraId="7091C3CC" w14:textId="77777777" w:rsidTr="7A40AF96">
        <w:tc>
          <w:tcPr>
            <w:tcW w:w="913" w:type="dxa"/>
            <w:shd w:val="clear" w:color="auto" w:fill="auto"/>
          </w:tcPr>
          <w:p w14:paraId="47767A1A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2006</w:t>
            </w:r>
          </w:p>
        </w:tc>
        <w:tc>
          <w:tcPr>
            <w:tcW w:w="9095" w:type="dxa"/>
            <w:shd w:val="clear" w:color="auto" w:fill="auto"/>
          </w:tcPr>
          <w:p w14:paraId="3CFAA9E5" w14:textId="77777777" w:rsidR="003E6552" w:rsidRPr="000C422A" w:rsidRDefault="003E655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“Macroeconomics by Paul Krugman and Robin Wells – Testbank” (edited by Rosemary Cunningham)</w:t>
            </w:r>
            <w:r w:rsidR="005F2772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Worth, New York, NY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January 2006.</w:t>
            </w:r>
          </w:p>
        </w:tc>
      </w:tr>
      <w:tr w:rsidR="003E6552" w:rsidRPr="006E62A7" w14:paraId="62826116" w14:textId="77777777" w:rsidTr="7A40AF96">
        <w:tc>
          <w:tcPr>
            <w:tcW w:w="913" w:type="dxa"/>
            <w:shd w:val="clear" w:color="auto" w:fill="auto"/>
          </w:tcPr>
          <w:p w14:paraId="54EFCDFF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2005</w:t>
            </w:r>
          </w:p>
        </w:tc>
        <w:tc>
          <w:tcPr>
            <w:tcW w:w="9095" w:type="dxa"/>
            <w:shd w:val="clear" w:color="auto" w:fill="auto"/>
          </w:tcPr>
          <w:p w14:paraId="10132046" w14:textId="77777777" w:rsidR="003E6552" w:rsidRPr="006E62A7" w:rsidRDefault="003E655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“Macroeconomics: Principles and Tools by Arthur O’Sullivan and Steven Sheffrin 4/e – Testbank.” Prentice Hall, Upper Saddle River, NJ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2005.</w:t>
            </w:r>
          </w:p>
        </w:tc>
      </w:tr>
      <w:tr w:rsidR="003E6552" w:rsidRPr="006E62A7" w14:paraId="5697EB91" w14:textId="77777777" w:rsidTr="7A40AF96">
        <w:tc>
          <w:tcPr>
            <w:tcW w:w="913" w:type="dxa"/>
            <w:shd w:val="clear" w:color="auto" w:fill="auto"/>
          </w:tcPr>
          <w:p w14:paraId="448146BC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2001</w:t>
            </w:r>
          </w:p>
        </w:tc>
        <w:tc>
          <w:tcPr>
            <w:tcW w:w="9095" w:type="dxa"/>
            <w:shd w:val="clear" w:color="auto" w:fill="auto"/>
          </w:tcPr>
          <w:p w14:paraId="3557438B" w14:textId="77777777" w:rsidR="003E6552" w:rsidRPr="006E62A7" w:rsidRDefault="003E655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“Foundations of Macroeconomics by Robin Bade and Michael Parkin - Testbank” (edited by Nora Underwood and Mark Rush.) Addison Wesley Longman, Reading, MA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2001.</w:t>
            </w:r>
          </w:p>
        </w:tc>
      </w:tr>
      <w:tr w:rsidR="003E6552" w:rsidRPr="006E62A7" w14:paraId="48729CB8" w14:textId="77777777" w:rsidTr="7A40AF96">
        <w:tc>
          <w:tcPr>
            <w:tcW w:w="913" w:type="dxa"/>
            <w:shd w:val="clear" w:color="auto" w:fill="auto"/>
          </w:tcPr>
          <w:p w14:paraId="2FB1F891" w14:textId="77777777" w:rsidR="003E6552" w:rsidRPr="006E62A7" w:rsidRDefault="003E6552" w:rsidP="006E62A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2000</w:t>
            </w:r>
          </w:p>
        </w:tc>
        <w:tc>
          <w:tcPr>
            <w:tcW w:w="9095" w:type="dxa"/>
            <w:shd w:val="clear" w:color="auto" w:fill="auto"/>
          </w:tcPr>
          <w:p w14:paraId="3949ADC7" w14:textId="77777777" w:rsidR="003E6552" w:rsidRPr="006E62A7" w:rsidRDefault="003E655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“Economics Today 2</w:t>
            </w:r>
            <w:r w:rsidRPr="006E62A7">
              <w:rPr>
                <w:rFonts w:ascii="Georgia" w:hAnsi="Georgia" w:cs="Georgia"/>
                <w:sz w:val="16"/>
                <w:szCs w:val="16"/>
              </w:rPr>
              <w:t xml:space="preserve">nd </w:t>
            </w:r>
            <w:r w:rsidRPr="006E62A7">
              <w:rPr>
                <w:rFonts w:ascii="Georgia" w:hAnsi="Georgia" w:cs="Georgia"/>
              </w:rPr>
              <w:t>Ed. by Roger L. Miller – Online Testbank” (co-editor)</w:t>
            </w:r>
            <w:r w:rsidR="005F2772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Addison Wesley Longman, Reading</w:t>
            </w:r>
            <w:r w:rsidR="00CA6390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MA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2000.</w:t>
            </w:r>
          </w:p>
        </w:tc>
      </w:tr>
    </w:tbl>
    <w:p w14:paraId="5EE64DE5" w14:textId="77777777" w:rsidR="00B270F9" w:rsidRPr="000E0913" w:rsidRDefault="00B270F9" w:rsidP="00275639">
      <w:pPr>
        <w:autoSpaceDE w:val="0"/>
        <w:autoSpaceDN w:val="0"/>
        <w:adjustRightInd w:val="0"/>
        <w:spacing w:before="240" w:after="80"/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REFEREE</w:t>
      </w:r>
    </w:p>
    <w:tbl>
      <w:tblPr>
        <w:tblW w:w="9000" w:type="dxa"/>
        <w:tblInd w:w="-108" w:type="dxa"/>
        <w:tblLook w:val="04A0" w:firstRow="1" w:lastRow="0" w:firstColumn="1" w:lastColumn="0" w:noHBand="0" w:noVBand="1"/>
      </w:tblPr>
      <w:tblGrid>
        <w:gridCol w:w="9000"/>
      </w:tblGrid>
      <w:tr w:rsidR="008F4622" w:rsidRPr="006E62A7" w14:paraId="455AEF62" w14:textId="77777777" w:rsidTr="1A60D3F3">
        <w:tc>
          <w:tcPr>
            <w:tcW w:w="9000" w:type="dxa"/>
            <w:shd w:val="clear" w:color="auto" w:fill="auto"/>
          </w:tcPr>
          <w:p w14:paraId="5C0E137F" w14:textId="0254785E" w:rsidR="008F4622" w:rsidRDefault="1A60D3F3" w:rsidP="004F65B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  <w:i/>
                <w:iCs/>
              </w:rPr>
              <w:t>Southern Journal of Economics; The Internet and Higher Education; Journal of Economic Education; International Review of Economic Education; Numeracy; The American Economist; Perspectives on Economic Education Research;</w:t>
            </w:r>
            <w:r w:rsidRPr="1A60D3F3">
              <w:rPr>
                <w:rFonts w:ascii="Georgia" w:hAnsi="Georgia" w:cs="Georgia"/>
              </w:rPr>
              <w:t xml:space="preserve"> </w:t>
            </w:r>
            <w:r w:rsidRPr="1A60D3F3">
              <w:rPr>
                <w:rFonts w:ascii="Georgia" w:hAnsi="Georgia" w:cs="Georgia"/>
                <w:i/>
                <w:iCs/>
              </w:rPr>
              <w:t>Empirical Pedagogy; Education and Information Technologies; SAGE Open; Electronic Commerce Research; Applied Economics Series; Empirical Economics; Theory and Decision; Housing Policy Debate; Journal of Arts Management, Law and Society; Economics &amp; Politics; International Regional Science Review</w:t>
            </w:r>
          </w:p>
        </w:tc>
      </w:tr>
    </w:tbl>
    <w:p w14:paraId="79386993" w14:textId="77777777" w:rsidR="00294FB4" w:rsidRDefault="00B270F9" w:rsidP="00841173">
      <w:pPr>
        <w:autoSpaceDE w:val="0"/>
        <w:autoSpaceDN w:val="0"/>
        <w:adjustRightInd w:val="0"/>
        <w:spacing w:before="240" w:after="80"/>
        <w:ind w:left="-270" w:firstLine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PEER-REVIEWED AND INVITED </w:t>
      </w:r>
      <w:r w:rsidR="00294FB4">
        <w:rPr>
          <w:rFonts w:ascii="Arial" w:hAnsi="Arial" w:cs="Arial"/>
          <w:b/>
          <w:bCs/>
        </w:rPr>
        <w:t>WORKSHOPS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E045E2" w:rsidRPr="006E62A7" w14:paraId="3DA9854D" w14:textId="77777777" w:rsidTr="000C4F9C">
        <w:tc>
          <w:tcPr>
            <w:tcW w:w="900" w:type="dxa"/>
            <w:shd w:val="clear" w:color="auto" w:fill="auto"/>
          </w:tcPr>
          <w:p w14:paraId="7FDDDD7D" w14:textId="69C8FED1" w:rsidR="00E045E2" w:rsidRPr="006E62A7" w:rsidRDefault="00E045E2" w:rsidP="000C4F9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22</w:t>
            </w:r>
          </w:p>
        </w:tc>
        <w:tc>
          <w:tcPr>
            <w:tcW w:w="9000" w:type="dxa"/>
            <w:shd w:val="clear" w:color="auto" w:fill="auto"/>
          </w:tcPr>
          <w:p w14:paraId="7D86F673" w14:textId="332BE505" w:rsidR="00E045E2" w:rsidRPr="000C422A" w:rsidRDefault="00E045E2" w:rsidP="000C4F9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Storytelling with FRED Data,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2022 </w:t>
            </w:r>
            <w:r w:rsidRPr="007E2D9D">
              <w:rPr>
                <w:rFonts w:ascii="Georgia" w:hAnsi="Georgia" w:cs="Georgia"/>
              </w:rPr>
              <w:t>C2ER Annual Conference and LMI Institute Forum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C91A27">
              <w:rPr>
                <w:rFonts w:ascii="Georgia" w:hAnsi="Georgia" w:cs="Georgia"/>
              </w:rPr>
              <w:t>(online)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</w:t>
            </w:r>
            <w:r w:rsidR="00C91A27">
              <w:rPr>
                <w:rFonts w:ascii="Georgia" w:hAnsi="Georgia" w:cs="Georgia"/>
              </w:rPr>
              <w:t>22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E045E2" w:rsidRPr="006E62A7" w14:paraId="18AA476F" w14:textId="77777777" w:rsidTr="000C4F9C">
        <w:tc>
          <w:tcPr>
            <w:tcW w:w="900" w:type="dxa"/>
            <w:shd w:val="clear" w:color="auto" w:fill="auto"/>
          </w:tcPr>
          <w:p w14:paraId="2B6BA7A0" w14:textId="17ED1A09" w:rsidR="00E045E2" w:rsidRPr="006E62A7" w:rsidRDefault="00E045E2" w:rsidP="000C4F9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22</w:t>
            </w:r>
          </w:p>
        </w:tc>
        <w:tc>
          <w:tcPr>
            <w:tcW w:w="9000" w:type="dxa"/>
            <w:shd w:val="clear" w:color="auto" w:fill="auto"/>
          </w:tcPr>
          <w:p w14:paraId="5C0A77FF" w14:textId="41DE9736" w:rsidR="00E045E2" w:rsidRPr="000C422A" w:rsidRDefault="00E045E2" w:rsidP="000C4F9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E045E2">
              <w:rPr>
                <w:rFonts w:ascii="Georgia" w:hAnsi="Georgia" w:cs="Georgia"/>
              </w:rPr>
              <w:t>FRED: Active Learning with Data in the Hybrid Classroom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11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Chicago,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IL.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22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1A60D3F3" w14:paraId="6D184582" w14:textId="77777777" w:rsidTr="1A60D3F3">
        <w:tc>
          <w:tcPr>
            <w:tcW w:w="900" w:type="dxa"/>
            <w:shd w:val="clear" w:color="auto" w:fill="auto"/>
          </w:tcPr>
          <w:p w14:paraId="3A8A5765" w14:textId="1954B0A8" w:rsidR="1A60D3F3" w:rsidRDefault="1A60D3F3" w:rsidP="1A60D3F3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08B28BFB" w14:textId="31287279" w:rsidR="1A60D3F3" w:rsidRDefault="1A60D3F3" w:rsidP="1A60D3F3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“Storytelling with FRED Data: A Mini Workshop,” AUBER Spring 2022 conference, Boulder, CO. February 2022.</w:t>
            </w:r>
          </w:p>
        </w:tc>
      </w:tr>
      <w:tr w:rsidR="00FF0898" w:rsidRPr="006E62A7" w14:paraId="048EF16B" w14:textId="77777777" w:rsidTr="1A60D3F3">
        <w:tc>
          <w:tcPr>
            <w:tcW w:w="900" w:type="dxa"/>
            <w:shd w:val="clear" w:color="auto" w:fill="auto"/>
          </w:tcPr>
          <w:p w14:paraId="153DB258" w14:textId="21EB8068" w:rsidR="1A60D3F3" w:rsidRDefault="1A60D3F3" w:rsidP="1A60D3F3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lastRenderedPageBreak/>
              <w:t>2021</w:t>
            </w:r>
          </w:p>
        </w:tc>
        <w:tc>
          <w:tcPr>
            <w:tcW w:w="9000" w:type="dxa"/>
            <w:shd w:val="clear" w:color="auto" w:fill="auto"/>
          </w:tcPr>
          <w:p w14:paraId="4B1EE158" w14:textId="696E57B8" w:rsidR="1A60D3F3" w:rsidRDefault="1A60D3F3" w:rsidP="1A60D3F3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“FRED: Active Learning with Data,” 91</w:t>
            </w:r>
            <w:r w:rsidRPr="1A60D3F3">
              <w:rPr>
                <w:rFonts w:ascii="Georgia" w:hAnsi="Georgia" w:cs="Georgia"/>
                <w:vertAlign w:val="superscript"/>
              </w:rPr>
              <w:t>st</w:t>
            </w:r>
            <w:r w:rsidRPr="1A60D3F3">
              <w:rPr>
                <w:rFonts w:ascii="Georgia" w:hAnsi="Georgia" w:cs="Georgia"/>
              </w:rPr>
              <w:t xml:space="preserve"> Annual Meeting Southern Economic Association (SEA), (online). November 2021.</w:t>
            </w:r>
          </w:p>
        </w:tc>
      </w:tr>
      <w:tr w:rsidR="002A50A8" w:rsidRPr="006E62A7" w14:paraId="0F412D90" w14:textId="77777777" w:rsidTr="1A60D3F3">
        <w:tc>
          <w:tcPr>
            <w:tcW w:w="900" w:type="dxa"/>
            <w:shd w:val="clear" w:color="auto" w:fill="auto"/>
          </w:tcPr>
          <w:p w14:paraId="575A779E" w14:textId="77777777" w:rsidR="002A50A8" w:rsidRPr="006E62A7" w:rsidRDefault="002A50A8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44ABD618" w14:textId="77777777" w:rsidR="002A50A8" w:rsidRPr="000C422A" w:rsidRDefault="002A50A8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Using</w:t>
            </w:r>
            <w:r w:rsidRPr="002A50A8">
              <w:rPr>
                <w:rFonts w:ascii="Georgia" w:hAnsi="Georgia" w:cs="Georgia"/>
              </w:rPr>
              <w:t xml:space="preserve"> FRED® Data</w:t>
            </w:r>
            <w:r>
              <w:rPr>
                <w:rFonts w:ascii="Georgia" w:hAnsi="Georgia" w:cs="Georgia"/>
              </w:rPr>
              <w:t xml:space="preserve"> </w:t>
            </w:r>
            <w:r w:rsidRPr="002A50A8">
              <w:rPr>
                <w:rFonts w:ascii="Georgia" w:hAnsi="Georgia" w:cs="Georgia"/>
              </w:rPr>
              <w:t>to Address Diversity and Inclusion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17</w:t>
            </w:r>
            <w:r w:rsidRPr="002A50A8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Economics Teaching Conference (Cengage),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October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694A3E4D" w14:textId="77777777" w:rsidTr="1A60D3F3">
        <w:tc>
          <w:tcPr>
            <w:tcW w:w="900" w:type="dxa"/>
            <w:shd w:val="clear" w:color="auto" w:fill="auto"/>
          </w:tcPr>
          <w:p w14:paraId="0089ACFE" w14:textId="51B8E07B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3CBE3D80" w14:textId="30862C6D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2A50A8" w:rsidRPr="002A50A8">
              <w:rPr>
                <w:rFonts w:ascii="Georgia" w:hAnsi="Georgia" w:cs="Georgia"/>
              </w:rPr>
              <w:t>Using FRED® Data</w:t>
            </w:r>
            <w:r w:rsidR="002A50A8">
              <w:rPr>
                <w:rFonts w:ascii="Georgia" w:hAnsi="Georgia" w:cs="Georgia"/>
              </w:rPr>
              <w:t xml:space="preserve"> </w:t>
            </w:r>
            <w:r w:rsidR="002A50A8" w:rsidRPr="002A50A8">
              <w:rPr>
                <w:rFonts w:ascii="Georgia" w:hAnsi="Georgia" w:cs="Georgia"/>
              </w:rPr>
              <w:t>to Address Diversity and Inclusion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Pr="00D00FE4">
              <w:rPr>
                <w:rFonts w:ascii="Georgia" w:hAnsi="Georgia" w:cs="Georgia"/>
              </w:rPr>
              <w:t>U</w:t>
            </w:r>
            <w:r>
              <w:rPr>
                <w:rFonts w:ascii="Georgia" w:hAnsi="Georgia" w:cs="Georgia"/>
              </w:rPr>
              <w:t xml:space="preserve">niversity of </w:t>
            </w:r>
            <w:r w:rsidRPr="00D00FE4">
              <w:rPr>
                <w:rFonts w:ascii="Georgia" w:hAnsi="Georgia" w:cs="Georgia"/>
              </w:rPr>
              <w:t>Conn</w:t>
            </w:r>
            <w:r>
              <w:rPr>
                <w:rFonts w:ascii="Georgia" w:hAnsi="Georgia" w:cs="Georgia"/>
              </w:rPr>
              <w:t xml:space="preserve">ecticut </w:t>
            </w:r>
            <w:r w:rsidRPr="00D00FE4">
              <w:rPr>
                <w:rFonts w:ascii="Georgia" w:hAnsi="Georgia" w:cs="Georgia"/>
              </w:rPr>
              <w:t>Early College Experience (ECE) Program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F72FD" w:rsidRPr="006E62A7" w14:paraId="0BCF7949" w14:textId="77777777" w:rsidTr="1A60D3F3">
        <w:tc>
          <w:tcPr>
            <w:tcW w:w="900" w:type="dxa"/>
            <w:shd w:val="clear" w:color="auto" w:fill="auto"/>
          </w:tcPr>
          <w:p w14:paraId="12FCA899" w14:textId="69D0CFD2" w:rsidR="001F72FD" w:rsidRPr="006E62A7" w:rsidRDefault="001F72FD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01DCB9C5" w14:textId="09627590" w:rsidR="001F72FD" w:rsidRPr="000C422A" w:rsidRDefault="001F72FD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346BF">
              <w:rPr>
                <w:rFonts w:ascii="Georgia" w:hAnsi="Georgia" w:cs="Georgia"/>
              </w:rPr>
              <w:t>Active Learning with Data in an Online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58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 (MVEA)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F72FD" w:rsidRPr="006E62A7" w14:paraId="7E06AD47" w14:textId="77777777" w:rsidTr="1A60D3F3">
        <w:tc>
          <w:tcPr>
            <w:tcW w:w="900" w:type="dxa"/>
            <w:shd w:val="clear" w:color="auto" w:fill="auto"/>
          </w:tcPr>
          <w:p w14:paraId="52E7F9F6" w14:textId="6870BA47" w:rsidR="001F72FD" w:rsidRPr="006E62A7" w:rsidRDefault="001F72FD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286D23E4" w14:textId="68BABA58" w:rsidR="001F72FD" w:rsidRPr="000C422A" w:rsidRDefault="001F72FD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FRED: An Eyes-on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95</w:t>
            </w:r>
            <w:r w:rsidRPr="001F72FD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DA3B79">
              <w:rPr>
                <w:rFonts w:ascii="Georgia" w:hAnsi="Georgia" w:cs="Georgia"/>
              </w:rPr>
              <w:t xml:space="preserve">Annual </w:t>
            </w:r>
            <w:r>
              <w:rPr>
                <w:rFonts w:ascii="Georgia" w:hAnsi="Georgia" w:cs="Georgia"/>
              </w:rPr>
              <w:t>Conference</w:t>
            </w:r>
            <w:r w:rsidRPr="00DA3B79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Western Economic Association International (WEAI),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1F72FD" w:rsidRPr="006E62A7" w14:paraId="5B6E58A4" w14:textId="77777777" w:rsidTr="1A60D3F3">
        <w:tc>
          <w:tcPr>
            <w:tcW w:w="900" w:type="dxa"/>
            <w:shd w:val="clear" w:color="auto" w:fill="auto"/>
          </w:tcPr>
          <w:p w14:paraId="47F0BE02" w14:textId="79730795" w:rsidR="001F72FD" w:rsidRPr="006E62A7" w:rsidRDefault="001F72FD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79B6231F" w14:textId="00B63C87" w:rsidR="001F72FD" w:rsidRPr="000C422A" w:rsidRDefault="001F72FD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4F44EC">
              <w:rPr>
                <w:rFonts w:ascii="Georgia" w:hAnsi="Georgia" w:cs="Georgia"/>
              </w:rPr>
              <w:t>M.A. in Economics and Entrepreneurship for Educators</w:t>
            </w:r>
            <w:r>
              <w:rPr>
                <w:rFonts w:ascii="Georgia" w:hAnsi="Georgia" w:cs="Georgia"/>
              </w:rPr>
              <w:t xml:space="preserve"> (MAEEE)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(online) University of Delaware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Newark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6608F0" w:rsidRPr="006E62A7" w14:paraId="09543127" w14:textId="77777777" w:rsidTr="1A60D3F3">
        <w:tc>
          <w:tcPr>
            <w:tcW w:w="900" w:type="dxa"/>
            <w:shd w:val="clear" w:color="auto" w:fill="auto"/>
          </w:tcPr>
          <w:p w14:paraId="4943B681" w14:textId="77777777" w:rsidR="006608F0" w:rsidRPr="006E62A7" w:rsidRDefault="006608F0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45BD46DC" w14:textId="433966B9" w:rsidR="006608F0" w:rsidRPr="000C422A" w:rsidRDefault="006608F0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DE6D71" w:rsidRPr="00DE6D71">
              <w:rPr>
                <w:rFonts w:ascii="Georgia" w:hAnsi="Georgia" w:cs="Georgia"/>
              </w:rPr>
              <w:t>Teaching Reproducible Research in the Classroom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10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May-June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6608F0" w:rsidRPr="006E62A7" w14:paraId="4188BBAD" w14:textId="77777777" w:rsidTr="1A60D3F3">
        <w:tc>
          <w:tcPr>
            <w:tcW w:w="900" w:type="dxa"/>
            <w:shd w:val="clear" w:color="auto" w:fill="auto"/>
          </w:tcPr>
          <w:p w14:paraId="0C4BFA07" w14:textId="326D7C8E" w:rsidR="006608F0" w:rsidRPr="006E62A7" w:rsidRDefault="006608F0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59C3A473" w14:textId="78A7FB9A" w:rsidR="006608F0" w:rsidRPr="000C422A" w:rsidRDefault="006608F0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DE6D71" w:rsidRPr="00DE6D71">
              <w:rPr>
                <w:rFonts w:ascii="Georgia" w:hAnsi="Georgia" w:cs="Georgia"/>
              </w:rPr>
              <w:t>FRED: Active Learning with Data and Remote Learning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10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May-June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A4B02" w:rsidRPr="006E62A7" w14:paraId="3A4FB92E" w14:textId="77777777" w:rsidTr="1A60D3F3">
        <w:tc>
          <w:tcPr>
            <w:tcW w:w="900" w:type="dxa"/>
            <w:shd w:val="clear" w:color="auto" w:fill="auto"/>
          </w:tcPr>
          <w:p w14:paraId="284271C5" w14:textId="77777777" w:rsidR="00DA4B02" w:rsidRPr="006E62A7" w:rsidRDefault="00DA4B02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8135FD2" w14:textId="2A7AD2F9" w:rsidR="00DA4B02" w:rsidRPr="000C422A" w:rsidRDefault="00DA4B02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GeoFRED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100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Conference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National Council for Social Studies (NCSS)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December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44993" w:rsidRPr="006E62A7" w14:paraId="4341F8D3" w14:textId="77777777" w:rsidTr="1A60D3F3">
        <w:tc>
          <w:tcPr>
            <w:tcW w:w="900" w:type="dxa"/>
            <w:shd w:val="clear" w:color="auto" w:fill="auto"/>
          </w:tcPr>
          <w:p w14:paraId="322273C1" w14:textId="34668126" w:rsidR="00244993" w:rsidRPr="006E62A7" w:rsidRDefault="00244993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6EBF7D97" w14:textId="19BDE8C9" w:rsidR="00244993" w:rsidRPr="000C422A" w:rsidRDefault="00244993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: Active Learning with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90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00FE4" w:rsidRPr="006E62A7" w14:paraId="32FEDDCD" w14:textId="77777777" w:rsidTr="1A60D3F3">
        <w:tc>
          <w:tcPr>
            <w:tcW w:w="900" w:type="dxa"/>
            <w:shd w:val="clear" w:color="auto" w:fill="auto"/>
          </w:tcPr>
          <w:p w14:paraId="4173F251" w14:textId="77777777" w:rsidR="00D00FE4" w:rsidRPr="006E62A7" w:rsidRDefault="00D00FE4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823DDC0" w14:textId="56AFCFB6" w:rsidR="00D00FE4" w:rsidRPr="000C422A" w:rsidRDefault="00D00FE4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Teaching with </w:t>
            </w:r>
            <w:r w:rsidRPr="00D00FE4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 xml:space="preserve">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A+ Education Partnership and Federal Reserve Bank of 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00FE4" w:rsidRPr="006E62A7" w14:paraId="6E6937EF" w14:textId="77777777" w:rsidTr="1A60D3F3">
        <w:tc>
          <w:tcPr>
            <w:tcW w:w="900" w:type="dxa"/>
            <w:shd w:val="clear" w:color="auto" w:fill="auto"/>
          </w:tcPr>
          <w:p w14:paraId="780AEEFD" w14:textId="77777777" w:rsidR="00D00FE4" w:rsidRPr="006E62A7" w:rsidRDefault="00D00FE4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567F583E" w14:textId="4B504522" w:rsidR="00D00FE4" w:rsidRPr="000C422A" w:rsidRDefault="00D00FE4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Teaching Unemployment with </w:t>
            </w:r>
            <w:r w:rsidRPr="00D00FE4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 xml:space="preserve">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University of Delaware Center for Economic Education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00FE4" w:rsidRPr="006E62A7" w14:paraId="3A0614B1" w14:textId="77777777" w:rsidTr="1A60D3F3">
        <w:tc>
          <w:tcPr>
            <w:tcW w:w="900" w:type="dxa"/>
            <w:shd w:val="clear" w:color="auto" w:fill="auto"/>
          </w:tcPr>
          <w:p w14:paraId="3A662F01" w14:textId="77777777" w:rsidR="00D00FE4" w:rsidRPr="006E62A7" w:rsidRDefault="00D00FE4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7D261BD1" w14:textId="101F9579" w:rsidR="00D00FE4" w:rsidRPr="000C422A" w:rsidRDefault="00D00FE4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D00FE4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 xml:space="preserve"> Interactives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Pr="00D00FE4">
              <w:rPr>
                <w:rFonts w:ascii="Georgia" w:hAnsi="Georgia" w:cs="Georgia"/>
              </w:rPr>
              <w:t>U</w:t>
            </w:r>
            <w:r>
              <w:rPr>
                <w:rFonts w:ascii="Georgia" w:hAnsi="Georgia" w:cs="Georgia"/>
              </w:rPr>
              <w:t xml:space="preserve">niversity of </w:t>
            </w:r>
            <w:r w:rsidRPr="00D00FE4">
              <w:rPr>
                <w:rFonts w:ascii="Georgia" w:hAnsi="Georgia" w:cs="Georgia"/>
              </w:rPr>
              <w:t>Conn</w:t>
            </w:r>
            <w:r>
              <w:rPr>
                <w:rFonts w:ascii="Georgia" w:hAnsi="Georgia" w:cs="Georgia"/>
              </w:rPr>
              <w:t xml:space="preserve">ecticut </w:t>
            </w:r>
            <w:r w:rsidRPr="00D00FE4">
              <w:rPr>
                <w:rFonts w:ascii="Georgia" w:hAnsi="Georgia" w:cs="Georgia"/>
              </w:rPr>
              <w:t>Early College Experience (ECE) Program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346BF" w:rsidRPr="006E62A7" w14:paraId="7A274DF8" w14:textId="77777777" w:rsidTr="1A60D3F3">
        <w:tc>
          <w:tcPr>
            <w:tcW w:w="900" w:type="dxa"/>
            <w:shd w:val="clear" w:color="auto" w:fill="auto"/>
          </w:tcPr>
          <w:p w14:paraId="1863737C" w14:textId="77777777" w:rsidR="008346BF" w:rsidRPr="006E62A7" w:rsidRDefault="008346BF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3A52161E" w14:textId="1AC51A58" w:rsidR="008346BF" w:rsidRPr="000C422A" w:rsidRDefault="008346BF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D00FE4" w:rsidRPr="00D00FE4">
              <w:rPr>
                <w:rFonts w:ascii="Georgia" w:hAnsi="Georgia" w:cs="Georgia"/>
              </w:rPr>
              <w:t>FRED: Active Learning with Data &amp; Remote Learning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D00FE4">
              <w:rPr>
                <w:rFonts w:ascii="Georgia" w:hAnsi="Georgia" w:cs="Georgia"/>
              </w:rPr>
              <w:t>16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</w:t>
            </w:r>
            <w:r w:rsidR="00D00FE4">
              <w:rPr>
                <w:rFonts w:ascii="Georgia" w:hAnsi="Georgia" w:cs="Georgia"/>
              </w:rPr>
              <w:t>Economics Teaching Conference</w:t>
            </w:r>
            <w:r w:rsidR="002A50A8">
              <w:rPr>
                <w:rFonts w:ascii="Georgia" w:hAnsi="Georgia" w:cs="Georgia"/>
              </w:rPr>
              <w:t xml:space="preserve"> (Cengage)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346BF" w:rsidRPr="006E62A7" w14:paraId="744F44B2" w14:textId="77777777" w:rsidTr="1A60D3F3">
        <w:tc>
          <w:tcPr>
            <w:tcW w:w="900" w:type="dxa"/>
            <w:shd w:val="clear" w:color="auto" w:fill="auto"/>
          </w:tcPr>
          <w:p w14:paraId="6C590D47" w14:textId="113E6765" w:rsidR="008346BF" w:rsidRPr="006E62A7" w:rsidRDefault="008346BF" w:rsidP="002117F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2F5F410C" w14:textId="12D019E4" w:rsidR="008346BF" w:rsidRPr="000C422A" w:rsidRDefault="008346BF" w:rsidP="002117F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346BF">
              <w:rPr>
                <w:rFonts w:ascii="Georgia" w:hAnsi="Georgia" w:cs="Georgia"/>
              </w:rPr>
              <w:t>Active Learning with Data in an Online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57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 (MVEA)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4540D" w:rsidRPr="006E62A7" w14:paraId="069446E5" w14:textId="77777777" w:rsidTr="1A60D3F3">
        <w:tc>
          <w:tcPr>
            <w:tcW w:w="900" w:type="dxa"/>
            <w:shd w:val="clear" w:color="auto" w:fill="auto"/>
          </w:tcPr>
          <w:p w14:paraId="50663DE1" w14:textId="77777777" w:rsidR="0004540D" w:rsidRPr="006E62A7" w:rsidRDefault="0004540D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7D60D33A" w14:textId="5662FB1E" w:rsidR="0004540D" w:rsidRPr="000C422A" w:rsidRDefault="0004540D" w:rsidP="000454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4540D">
              <w:rPr>
                <w:rFonts w:ascii="Georgia" w:hAnsi="Georgia" w:cs="Georgia"/>
              </w:rPr>
              <w:t>Use FRED to Teach Community College Economics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Federal Reserve Bank of St. Louis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and August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4540D" w:rsidRPr="006E62A7" w14:paraId="2889D7CA" w14:textId="77777777" w:rsidTr="1A60D3F3">
        <w:tc>
          <w:tcPr>
            <w:tcW w:w="900" w:type="dxa"/>
            <w:shd w:val="clear" w:color="auto" w:fill="auto"/>
          </w:tcPr>
          <w:p w14:paraId="02848E19" w14:textId="2BBB2A02" w:rsidR="0004540D" w:rsidRPr="006E62A7" w:rsidRDefault="0004540D" w:rsidP="0004540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324BFF31" w14:textId="3FA28565" w:rsidR="0004540D" w:rsidRPr="000C422A" w:rsidRDefault="0004540D" w:rsidP="000454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FREDcast: An Eyes-on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94</w:t>
            </w:r>
            <w:r w:rsidRPr="00744331">
              <w:rPr>
                <w:rFonts w:ascii="Georgia" w:hAnsi="Georgia" w:cs="Georgia"/>
                <w:vertAlign w:val="superscript"/>
              </w:rPr>
              <w:t>rd</w:t>
            </w:r>
            <w:r>
              <w:rPr>
                <w:rFonts w:ascii="Georgia" w:hAnsi="Georgia" w:cs="Georgia"/>
              </w:rPr>
              <w:t xml:space="preserve"> </w:t>
            </w:r>
            <w:r w:rsidRPr="00DA3B79">
              <w:rPr>
                <w:rFonts w:ascii="Georgia" w:hAnsi="Georgia" w:cs="Georgia"/>
              </w:rPr>
              <w:t xml:space="preserve">Annual </w:t>
            </w:r>
            <w:r>
              <w:rPr>
                <w:rFonts w:ascii="Georgia" w:hAnsi="Georgia" w:cs="Georgia"/>
              </w:rPr>
              <w:t>Conference</w:t>
            </w:r>
            <w:r w:rsidRPr="00DA3B79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Western Economic Association International (WEAI),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4540D" w:rsidRPr="006E62A7" w14:paraId="6C9112BB" w14:textId="77777777" w:rsidTr="1A60D3F3">
        <w:tc>
          <w:tcPr>
            <w:tcW w:w="900" w:type="dxa"/>
            <w:shd w:val="clear" w:color="auto" w:fill="auto"/>
          </w:tcPr>
          <w:p w14:paraId="32CBF3AB" w14:textId="77777777" w:rsidR="0004540D" w:rsidRPr="006E62A7" w:rsidRDefault="0004540D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554FAC47" w14:textId="313FEAB0" w:rsidR="0004540D" w:rsidRPr="000C422A" w:rsidRDefault="0004540D" w:rsidP="000454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4540D">
              <w:rPr>
                <w:rFonts w:ascii="Georgia" w:hAnsi="Georgia" w:cs="Georgia"/>
              </w:rPr>
              <w:t>Teaching Remotely with FRED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University of Delaware Center for Economic Education,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April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4540D" w:rsidRPr="006E62A7" w14:paraId="78161621" w14:textId="77777777" w:rsidTr="1A60D3F3">
        <w:tc>
          <w:tcPr>
            <w:tcW w:w="900" w:type="dxa"/>
            <w:shd w:val="clear" w:color="auto" w:fill="auto"/>
          </w:tcPr>
          <w:p w14:paraId="4E6F7436" w14:textId="77777777" w:rsidR="0004540D" w:rsidRPr="006E62A7" w:rsidRDefault="0004540D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24CA1861" w14:textId="458B92D0" w:rsidR="0004540D" w:rsidRPr="000C422A" w:rsidRDefault="0004540D" w:rsidP="000454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4540D">
              <w:rPr>
                <w:rFonts w:ascii="Georgia" w:hAnsi="Georgia" w:cs="Georgia"/>
              </w:rPr>
              <w:t>Remote</w:t>
            </w:r>
            <w:r>
              <w:rPr>
                <w:rFonts w:ascii="Georgia" w:hAnsi="Georgia" w:cs="Georgia"/>
              </w:rPr>
              <w:t xml:space="preserve"> Learning</w:t>
            </w:r>
            <w:r w:rsidRPr="0004540D">
              <w:rPr>
                <w:rFonts w:ascii="Georgia" w:hAnsi="Georgia" w:cs="Georgia"/>
              </w:rPr>
              <w:t xml:space="preserve"> with FRED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James Madison University Center for Economic Education,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April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3171FE" w:rsidRPr="006E62A7" w14:paraId="05338981" w14:textId="77777777" w:rsidTr="1A60D3F3">
        <w:tc>
          <w:tcPr>
            <w:tcW w:w="900" w:type="dxa"/>
            <w:shd w:val="clear" w:color="auto" w:fill="auto"/>
          </w:tcPr>
          <w:p w14:paraId="724143D5" w14:textId="77777777" w:rsidR="003171FE" w:rsidRPr="006E62A7" w:rsidRDefault="003171FE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4CD43CF6" w14:textId="4D4D6876" w:rsidR="003171FE" w:rsidRPr="000C422A" w:rsidRDefault="003171FE" w:rsidP="00BE4E0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3171FE">
              <w:rPr>
                <w:rFonts w:ascii="Georgia" w:hAnsi="Georgia" w:cs="Georgia"/>
              </w:rPr>
              <w:t>Hands-on Teaching with FRED: A Partners in Quantitative Literacy Webinar for Love Data Week</w:t>
            </w:r>
            <w:r w:rsidRPr="00DA3B79">
              <w:rPr>
                <w:rFonts w:ascii="Georgia" w:hAnsi="Georgia" w:cs="Georgia"/>
              </w:rPr>
              <w:t xml:space="preserve">,” </w:t>
            </w:r>
            <w:r w:rsidR="00BE4E0D" w:rsidRPr="00BE4E0D">
              <w:rPr>
                <w:rFonts w:ascii="Georgia" w:hAnsi="Georgia" w:cs="Georgia"/>
              </w:rPr>
              <w:t>Inter-university Consortium for Political and Social Research</w:t>
            </w:r>
            <w:r w:rsidR="00BE4E0D">
              <w:rPr>
                <w:rFonts w:ascii="Georgia" w:hAnsi="Georgia" w:cs="Georgia"/>
              </w:rPr>
              <w:t xml:space="preserve"> (ICPSR)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BE4E0D">
              <w:rPr>
                <w:rFonts w:ascii="Georgia" w:hAnsi="Georgia" w:cs="Georgia"/>
              </w:rPr>
              <w:t>February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914F6F" w:rsidRPr="006E62A7" w14:paraId="1EC7F46B" w14:textId="77777777" w:rsidTr="1A60D3F3">
        <w:tc>
          <w:tcPr>
            <w:tcW w:w="900" w:type="dxa"/>
            <w:shd w:val="clear" w:color="auto" w:fill="auto"/>
          </w:tcPr>
          <w:p w14:paraId="3BAD7E7E" w14:textId="77777777" w:rsidR="00914F6F" w:rsidRPr="006E62A7" w:rsidRDefault="00914F6F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09DA825E" w14:textId="71F0D062" w:rsidR="00914F6F" w:rsidRPr="000C422A" w:rsidRDefault="00914F6F" w:rsidP="00914F6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cast for the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89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Fort Lauderdale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914F6F" w:rsidRPr="006E62A7" w14:paraId="2BDC663A" w14:textId="77777777" w:rsidTr="1A60D3F3">
        <w:tc>
          <w:tcPr>
            <w:tcW w:w="900" w:type="dxa"/>
            <w:shd w:val="clear" w:color="auto" w:fill="auto"/>
          </w:tcPr>
          <w:p w14:paraId="769D0623" w14:textId="44A21968" w:rsidR="00914F6F" w:rsidRPr="006E62A7" w:rsidRDefault="00914F6F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010159BD" w14:textId="586D4493" w:rsidR="00914F6F" w:rsidRPr="000C422A" w:rsidRDefault="00914F6F" w:rsidP="00914F6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cast for the Classroom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17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914F6F" w:rsidRPr="006E62A7" w14:paraId="1F7FCE80" w14:textId="77777777" w:rsidTr="1A60D3F3">
        <w:tc>
          <w:tcPr>
            <w:tcW w:w="900" w:type="dxa"/>
            <w:shd w:val="clear" w:color="auto" w:fill="auto"/>
          </w:tcPr>
          <w:p w14:paraId="6794FD8E" w14:textId="529407F9" w:rsidR="00914F6F" w:rsidRPr="006E62A7" w:rsidRDefault="00914F6F" w:rsidP="00914F6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9D019EF" w14:textId="6AA3BB33" w:rsidR="00914F6F" w:rsidRPr="000C422A" w:rsidRDefault="00914F6F" w:rsidP="00914F6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cast for the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56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 (MVEA)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Kansas City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F4622" w:rsidRPr="006E62A7" w14:paraId="06CF00E1" w14:textId="77777777" w:rsidTr="1A60D3F3">
        <w:tc>
          <w:tcPr>
            <w:tcW w:w="900" w:type="dxa"/>
            <w:shd w:val="clear" w:color="auto" w:fill="auto"/>
          </w:tcPr>
          <w:p w14:paraId="45B42AB7" w14:textId="77777777" w:rsidR="008F4622" w:rsidRPr="006E62A7" w:rsidRDefault="008F4622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2BD789D2" w14:textId="52EA3770" w:rsidR="008F4622" w:rsidRPr="000C422A" w:rsidRDefault="008F4622" w:rsidP="00914F6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914F6F">
              <w:rPr>
                <w:rFonts w:ascii="Georgia" w:hAnsi="Georgia" w:cs="Georgia"/>
              </w:rPr>
              <w:t>Teaching and Learning with FRED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2019 Annual Conference of the New York State Economi</w:t>
            </w:r>
            <w:r w:rsidR="00914F6F">
              <w:rPr>
                <w:rFonts w:ascii="Georgia" w:hAnsi="Georgia" w:cs="Georgia"/>
              </w:rPr>
              <w:t>c Association (NYSEA)</w:t>
            </w:r>
            <w:r>
              <w:rPr>
                <w:rFonts w:ascii="Georgia" w:hAnsi="Georgia" w:cs="Georgia"/>
              </w:rPr>
              <w:t xml:space="preserve">, </w:t>
            </w:r>
            <w:r w:rsidR="00914F6F">
              <w:rPr>
                <w:rFonts w:ascii="Georgia" w:hAnsi="Georgia" w:cs="Georgia"/>
              </w:rPr>
              <w:t>Rochester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914F6F">
              <w:rPr>
                <w:rFonts w:ascii="Georgia" w:hAnsi="Georgia" w:cs="Georgia"/>
              </w:rPr>
              <w:t>NY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September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B7051E" w:rsidRPr="006E62A7" w14:paraId="47027DF2" w14:textId="77777777" w:rsidTr="1A60D3F3">
        <w:tc>
          <w:tcPr>
            <w:tcW w:w="900" w:type="dxa"/>
            <w:shd w:val="clear" w:color="auto" w:fill="auto"/>
          </w:tcPr>
          <w:p w14:paraId="36D4CFD7" w14:textId="77777777" w:rsidR="00B7051E" w:rsidRPr="006E62A7" w:rsidRDefault="00B7051E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D364BB1" w14:textId="77777777" w:rsidR="00B7051E" w:rsidRPr="000C422A" w:rsidRDefault="00B7051E" w:rsidP="00674E5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</w:t>
            </w:r>
            <w:r>
              <w:rPr>
                <w:rFonts w:ascii="Georgia" w:hAnsi="Georgia" w:cs="Georgia"/>
              </w:rPr>
              <w:t>cast for the Classroom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2019 Annual Meeting of the Ohio Association of Economists and Political Scientists (OAEPS), Cleveland,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OH.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September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9D6016" w:rsidRPr="006E62A7" w14:paraId="605C3C55" w14:textId="77777777" w:rsidTr="1A60D3F3">
        <w:tc>
          <w:tcPr>
            <w:tcW w:w="900" w:type="dxa"/>
            <w:shd w:val="clear" w:color="auto" w:fill="auto"/>
          </w:tcPr>
          <w:p w14:paraId="3442443C" w14:textId="77777777" w:rsidR="009D6016" w:rsidRPr="006E62A7" w:rsidRDefault="009D6016" w:rsidP="00674E5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6D408C88" w14:textId="77777777" w:rsidR="009D6016" w:rsidRPr="000C422A" w:rsidRDefault="009D6016" w:rsidP="00674E5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 xml:space="preserve">FRED </w:t>
            </w:r>
            <w:r>
              <w:rPr>
                <w:rFonts w:ascii="Georgia" w:hAnsi="Georgia" w:cs="Georgia"/>
              </w:rPr>
              <w:t>for Business Journalists</w:t>
            </w:r>
            <w:r w:rsidRPr="00B15049">
              <w:rPr>
                <w:rFonts w:ascii="Georgia" w:hAnsi="Georgia" w:cs="Georgia"/>
              </w:rPr>
              <w:t>,”</w:t>
            </w:r>
            <w:r>
              <w:rPr>
                <w:rFonts w:ascii="Georgia" w:hAnsi="Georgia" w:cs="Georgia"/>
              </w:rPr>
              <w:t xml:space="preserve"> Federal Reserve Bank of 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12CEC" w:rsidRPr="006E62A7" w14:paraId="298A6F38" w14:textId="77777777" w:rsidTr="1A60D3F3">
        <w:tc>
          <w:tcPr>
            <w:tcW w:w="900" w:type="dxa"/>
            <w:shd w:val="clear" w:color="auto" w:fill="auto"/>
          </w:tcPr>
          <w:p w14:paraId="48204E32" w14:textId="77777777" w:rsidR="00012CEC" w:rsidRPr="006E62A7" w:rsidRDefault="00012CEC" w:rsidP="0040277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3FA39918" w14:textId="55E74386" w:rsidR="00012CEC" w:rsidRPr="000C422A" w:rsidRDefault="00012CEC" w:rsidP="00B7051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 xml:space="preserve">FRED </w:t>
            </w:r>
            <w:r>
              <w:rPr>
                <w:rFonts w:ascii="Georgia" w:hAnsi="Georgia" w:cs="Georgia"/>
              </w:rPr>
              <w:t xml:space="preserve">for </w:t>
            </w:r>
            <w:r w:rsidR="009D6016">
              <w:rPr>
                <w:rFonts w:ascii="Georgia" w:hAnsi="Georgia" w:cs="Georgia"/>
              </w:rPr>
              <w:t>All</w:t>
            </w:r>
            <w:r w:rsidRPr="00B15049">
              <w:rPr>
                <w:rFonts w:ascii="Georgia" w:hAnsi="Georgia" w:cs="Georgia"/>
              </w:rPr>
              <w:t>,”</w:t>
            </w:r>
            <w:r w:rsidR="008F4622">
              <w:rPr>
                <w:rFonts w:ascii="Georgia" w:hAnsi="Georgia" w:cs="Georgia"/>
              </w:rPr>
              <w:t xml:space="preserve"> </w:t>
            </w:r>
            <w:r w:rsidR="00B7051E" w:rsidRPr="00B7051E">
              <w:rPr>
                <w:rFonts w:ascii="Georgia" w:hAnsi="Georgia" w:cs="Georgia"/>
              </w:rPr>
              <w:t>2019 Advanced Placement Conference</w:t>
            </w:r>
            <w:r w:rsidR="00B7051E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Federal Reserve Bank of 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B7051E">
              <w:rPr>
                <w:rFonts w:ascii="Georgia" w:hAnsi="Georgia" w:cs="Georgia"/>
              </w:rPr>
              <w:t>July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012CEC" w:rsidRPr="006E62A7" w14:paraId="4535371B" w14:textId="77777777" w:rsidTr="1A60D3F3">
        <w:tc>
          <w:tcPr>
            <w:tcW w:w="900" w:type="dxa"/>
            <w:shd w:val="clear" w:color="auto" w:fill="auto"/>
          </w:tcPr>
          <w:p w14:paraId="0FA3F15A" w14:textId="77777777" w:rsidR="00012CEC" w:rsidRPr="006E62A7" w:rsidRDefault="00012CEC" w:rsidP="00012CE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7269B9C0" w14:textId="77777777" w:rsidR="00012CEC" w:rsidRPr="000C422A" w:rsidRDefault="00012CEC" w:rsidP="00012CE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Econlowdown and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4F44EC">
              <w:rPr>
                <w:rFonts w:ascii="Georgia" w:hAnsi="Georgia" w:cs="Georgia"/>
              </w:rPr>
              <w:t>M.A. in Economics and Entrepreneurship for Educators</w:t>
            </w:r>
            <w:r>
              <w:rPr>
                <w:rFonts w:ascii="Georgia" w:hAnsi="Georgia" w:cs="Georgia"/>
              </w:rPr>
              <w:t xml:space="preserve"> (MAEEE)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University of Delaware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Newark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July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E2D9D" w:rsidRPr="006E62A7" w14:paraId="21B6CE6B" w14:textId="77777777" w:rsidTr="1A60D3F3">
        <w:tc>
          <w:tcPr>
            <w:tcW w:w="900" w:type="dxa"/>
            <w:shd w:val="clear" w:color="auto" w:fill="auto"/>
          </w:tcPr>
          <w:p w14:paraId="15E7DDED" w14:textId="77777777" w:rsidR="007E2D9D" w:rsidRPr="006E62A7" w:rsidRDefault="007E2D9D" w:rsidP="0040277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EFD9D89" w14:textId="77777777" w:rsidR="007E2D9D" w:rsidRPr="000C422A" w:rsidRDefault="007E2D9D" w:rsidP="00012CE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Working with Data,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012CEC">
              <w:rPr>
                <w:rFonts w:ascii="Georgia" w:hAnsi="Georgia" w:cs="Georgia"/>
              </w:rPr>
              <w:t>2</w:t>
            </w:r>
            <w:r w:rsidR="00012CEC" w:rsidRPr="00012CEC">
              <w:rPr>
                <w:rFonts w:ascii="Georgia" w:hAnsi="Georgia" w:cs="Georgia"/>
                <w:vertAlign w:val="superscript"/>
              </w:rPr>
              <w:t>nd</w:t>
            </w:r>
            <w:r w:rsidR="00012CEC">
              <w:rPr>
                <w:rFonts w:ascii="Georgia" w:hAnsi="Georgia" w:cs="Georgia"/>
              </w:rPr>
              <w:t xml:space="preserve"> Annual </w:t>
            </w:r>
            <w:r w:rsidR="00012CEC" w:rsidRPr="00012CEC">
              <w:rPr>
                <w:rFonts w:ascii="Georgia" w:hAnsi="Georgia" w:cs="Georgia"/>
              </w:rPr>
              <w:t>Federal Reserve Institute in San Diego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012CEC">
              <w:rPr>
                <w:rFonts w:ascii="Georgia" w:hAnsi="Georgia" w:cs="Georgia"/>
              </w:rPr>
              <w:t>San Diego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012CEC">
              <w:rPr>
                <w:rFonts w:ascii="Georgia" w:hAnsi="Georgia" w:cs="Georgia"/>
              </w:rPr>
              <w:t>CA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E2D9D" w:rsidRPr="006E62A7" w14:paraId="2DCE2393" w14:textId="77777777" w:rsidTr="1A60D3F3">
        <w:tc>
          <w:tcPr>
            <w:tcW w:w="900" w:type="dxa"/>
            <w:shd w:val="clear" w:color="auto" w:fill="auto"/>
          </w:tcPr>
          <w:p w14:paraId="6ED5B285" w14:textId="77777777" w:rsidR="007E2D9D" w:rsidRPr="006E62A7" w:rsidRDefault="007E2D9D" w:rsidP="0040277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92616CD" w14:textId="77777777" w:rsidR="007E2D9D" w:rsidRPr="000C422A" w:rsidRDefault="007E2D9D" w:rsidP="007E2D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Storytelling with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2019 </w:t>
            </w:r>
            <w:r w:rsidRPr="007E2D9D">
              <w:rPr>
                <w:rFonts w:ascii="Georgia" w:hAnsi="Georgia" w:cs="Georgia"/>
              </w:rPr>
              <w:t>C2ER Annual Conference and LMI Institute Forum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E2D9D" w:rsidRPr="006E62A7" w14:paraId="00471D6E" w14:textId="77777777" w:rsidTr="1A60D3F3">
        <w:tc>
          <w:tcPr>
            <w:tcW w:w="900" w:type="dxa"/>
            <w:shd w:val="clear" w:color="auto" w:fill="auto"/>
          </w:tcPr>
          <w:p w14:paraId="31B1E7D3" w14:textId="77777777" w:rsidR="007E2D9D" w:rsidRPr="006E62A7" w:rsidRDefault="007E2D9D" w:rsidP="007E2D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64CF777E" w14:textId="77777777" w:rsidR="007E2D9D" w:rsidRPr="000C422A" w:rsidRDefault="007E2D9D" w:rsidP="007E2D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Intermediate and Advanced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9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E2D9D" w:rsidRPr="006E62A7" w14:paraId="0D56644B" w14:textId="77777777" w:rsidTr="1A60D3F3">
        <w:tc>
          <w:tcPr>
            <w:tcW w:w="900" w:type="dxa"/>
            <w:shd w:val="clear" w:color="auto" w:fill="auto"/>
          </w:tcPr>
          <w:p w14:paraId="4CC7EC0E" w14:textId="77777777" w:rsidR="007E2D9D" w:rsidRPr="006E62A7" w:rsidRDefault="007E2D9D" w:rsidP="0040277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055A212F" w14:textId="77777777" w:rsidR="007E2D9D" w:rsidRPr="000C422A" w:rsidRDefault="007E2D9D" w:rsidP="007E2D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7E2D9D">
              <w:rPr>
                <w:rFonts w:ascii="Georgia" w:hAnsi="Georgia" w:cs="Georgia"/>
              </w:rPr>
              <w:t>FRED and Econ Ed at the St. Louis Fed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Federal Reserve Bank of 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4D3BDA" w:rsidRPr="006E62A7" w14:paraId="6F7D4401" w14:textId="77777777" w:rsidTr="1A60D3F3">
        <w:tc>
          <w:tcPr>
            <w:tcW w:w="900" w:type="dxa"/>
            <w:shd w:val="clear" w:color="auto" w:fill="auto"/>
          </w:tcPr>
          <w:p w14:paraId="7C55BFE4" w14:textId="77777777" w:rsidR="004D3BDA" w:rsidRPr="006E62A7" w:rsidRDefault="004D3BDA" w:rsidP="004D3BD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60A4E636" w14:textId="77777777" w:rsidR="004D3BDA" w:rsidRPr="000C422A" w:rsidRDefault="004D3BDA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4D3BDA">
              <w:rPr>
                <w:rFonts w:ascii="Georgia" w:hAnsi="Georgia" w:cs="Georgia"/>
              </w:rPr>
              <w:t>Data Visualization Workshop— Using FRED to Teach Monetary Policy and</w:t>
            </w:r>
            <w:r>
              <w:rPr>
                <w:rFonts w:ascii="Georgia" w:hAnsi="Georgia" w:cs="Georgia"/>
              </w:rPr>
              <w:t xml:space="preserve"> </w:t>
            </w:r>
            <w:r w:rsidRPr="004D3BDA">
              <w:rPr>
                <w:rFonts w:ascii="Georgia" w:hAnsi="Georgia" w:cs="Georgia"/>
              </w:rPr>
              <w:t>Basic Macro Topics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2019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Midwest Economic Association (MEA)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March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20CD4" w:rsidRPr="006E62A7" w14:paraId="7878EA8C" w14:textId="77777777" w:rsidTr="1A60D3F3">
        <w:tc>
          <w:tcPr>
            <w:tcW w:w="900" w:type="dxa"/>
            <w:shd w:val="clear" w:color="auto" w:fill="auto"/>
          </w:tcPr>
          <w:p w14:paraId="58E6D804" w14:textId="77777777" w:rsidR="00720CD4" w:rsidRPr="006E62A7" w:rsidRDefault="00720CD4" w:rsidP="00720CD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7B83C5D" w14:textId="7CCF3E23" w:rsidR="00720CD4" w:rsidRPr="000C422A" w:rsidRDefault="00720CD4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4D3BDA" w:rsidRPr="004D3BDA">
              <w:rPr>
                <w:rFonts w:ascii="Georgia" w:hAnsi="Georgia" w:cs="Georgia"/>
              </w:rPr>
              <w:t>Using FRED Data in the Classroom</w:t>
            </w:r>
            <w:r w:rsidR="00A27BCE">
              <w:rPr>
                <w:rFonts w:ascii="Georgia" w:hAnsi="Georgia" w:cs="Georgia"/>
              </w:rPr>
              <w:t>,</w:t>
            </w:r>
            <w:r w:rsidR="004D3BDA" w:rsidRPr="004D3BDA">
              <w:rPr>
                <w:rFonts w:ascii="Georgia" w:hAnsi="Georgia" w:cs="Georgia"/>
              </w:rPr>
              <w:t>”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4D3BDA">
              <w:rPr>
                <w:rFonts w:ascii="Georgia" w:hAnsi="Georgia" w:cs="Georgia"/>
              </w:rPr>
              <w:t>30</w:t>
            </w:r>
            <w:r w:rsidRPr="00744331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</w:t>
            </w:r>
            <w:r w:rsidR="004D3BDA">
              <w:rPr>
                <w:rFonts w:ascii="Georgia" w:hAnsi="Georgia" w:cs="Georgia"/>
              </w:rPr>
              <w:t xml:space="preserve">Teaching </w:t>
            </w:r>
            <w:r>
              <w:rPr>
                <w:rFonts w:ascii="Georgia" w:hAnsi="Georgia" w:cs="Georgia"/>
              </w:rPr>
              <w:t>Economic</w:t>
            </w:r>
            <w:r w:rsidR="004D3BDA">
              <w:rPr>
                <w:rFonts w:ascii="Georgia" w:hAnsi="Georgia" w:cs="Georgia"/>
              </w:rPr>
              <w:t>s</w:t>
            </w:r>
            <w:r>
              <w:rPr>
                <w:rFonts w:ascii="Georgia" w:hAnsi="Georgia" w:cs="Georgia"/>
              </w:rPr>
              <w:t xml:space="preserve"> </w:t>
            </w:r>
            <w:r w:rsidR="004D3BDA">
              <w:rPr>
                <w:rFonts w:ascii="Georgia" w:hAnsi="Georgia" w:cs="Georgia"/>
              </w:rPr>
              <w:t>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4D3BDA">
              <w:rPr>
                <w:rFonts w:ascii="Georgia" w:hAnsi="Georgia" w:cs="Georgia"/>
              </w:rPr>
              <w:t>Robert Morris University, Pittsburgh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4D3BDA">
              <w:rPr>
                <w:rFonts w:ascii="Georgia" w:hAnsi="Georgia" w:cs="Georgia"/>
              </w:rPr>
              <w:t>PA.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4D3BDA"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201</w:t>
            </w:r>
            <w:r w:rsidR="004D3BDA"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744331" w:rsidRPr="006E62A7" w14:paraId="00C8DDC9" w14:textId="77777777" w:rsidTr="1A60D3F3">
        <w:tc>
          <w:tcPr>
            <w:tcW w:w="900" w:type="dxa"/>
            <w:shd w:val="clear" w:color="auto" w:fill="auto"/>
          </w:tcPr>
          <w:p w14:paraId="4BB158A6" w14:textId="77777777" w:rsidR="00744331" w:rsidRPr="006E62A7" w:rsidRDefault="00744331" w:rsidP="008D169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6BA245C9" w14:textId="77777777" w:rsidR="00744331" w:rsidRPr="000C422A" w:rsidRDefault="00744331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FRED: Active Learning with Data,</w:t>
            </w:r>
            <w:r w:rsidRPr="00B15049">
              <w:rPr>
                <w:rFonts w:ascii="Georgia" w:hAnsi="Georgia" w:cs="Georgia"/>
              </w:rPr>
              <w:t>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88</w:t>
            </w:r>
            <w:r w:rsidRPr="00744331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Washington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D.C.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75639" w:rsidRPr="006E62A7" w14:paraId="7ACF67E9" w14:textId="77777777" w:rsidTr="1A60D3F3">
        <w:tc>
          <w:tcPr>
            <w:tcW w:w="900" w:type="dxa"/>
            <w:shd w:val="clear" w:color="auto" w:fill="auto"/>
          </w:tcPr>
          <w:p w14:paraId="7A2F7051" w14:textId="77777777" w:rsidR="00275639" w:rsidRPr="006E62A7" w:rsidRDefault="00275639" w:rsidP="008D169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525774EB" w14:textId="77777777" w:rsidR="00275639" w:rsidRPr="000C422A" w:rsidRDefault="0027563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75639">
              <w:rPr>
                <w:rFonts w:ascii="Georgia" w:hAnsi="Georgia" w:cs="Georgia"/>
              </w:rPr>
              <w:t>Creating Data Literacy Lesson Plans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2018 Beyond the Numbers Conference, Federal Reserve Bank of St. Louis, St. Louis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A3B79" w:rsidRPr="006E62A7" w14:paraId="7562D28E" w14:textId="77777777" w:rsidTr="1A60D3F3">
        <w:tc>
          <w:tcPr>
            <w:tcW w:w="900" w:type="dxa"/>
            <w:shd w:val="clear" w:color="auto" w:fill="auto"/>
          </w:tcPr>
          <w:p w14:paraId="3D4A4850" w14:textId="77777777" w:rsidR="00DA3B79" w:rsidRPr="006E62A7" w:rsidRDefault="00DA3B79" w:rsidP="004F65B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600E45D4" w14:textId="77777777" w:rsidR="00DA3B79" w:rsidRPr="000C422A" w:rsidRDefault="00DA3B7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DA3B79">
              <w:rPr>
                <w:rFonts w:ascii="Georgia" w:hAnsi="Georgia" w:cs="Georgia"/>
              </w:rPr>
              <w:t>Learning Data Science at the Library: Lesson Plans on Data Literacy Skills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2018 National Numeracy Conference, Michigan State University, East Lansing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MI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13CD9" w:rsidRPr="006E62A7" w14:paraId="36022106" w14:textId="77777777" w:rsidTr="1A60D3F3">
        <w:tc>
          <w:tcPr>
            <w:tcW w:w="900" w:type="dxa"/>
            <w:shd w:val="clear" w:color="auto" w:fill="auto"/>
          </w:tcPr>
          <w:p w14:paraId="13130A3A" w14:textId="77777777" w:rsidR="00D13CD9" w:rsidRPr="006E62A7" w:rsidRDefault="00D13CD9" w:rsidP="004F65B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A6E3741" w14:textId="77777777" w:rsidR="00D13CD9" w:rsidRPr="000C422A" w:rsidRDefault="00D13CD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7248B5" w:rsidRPr="007248B5">
              <w:rPr>
                <w:rFonts w:ascii="Georgia" w:hAnsi="Georgia" w:cs="Georgia"/>
              </w:rPr>
              <w:t>Maps and Graphs and Forecasts, Oh My!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University of Arizona, Tucson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AZ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13CD9" w:rsidRPr="006E62A7" w14:paraId="0DCF5446" w14:textId="77777777" w:rsidTr="1A60D3F3">
        <w:tc>
          <w:tcPr>
            <w:tcW w:w="900" w:type="dxa"/>
            <w:shd w:val="clear" w:color="auto" w:fill="auto"/>
          </w:tcPr>
          <w:p w14:paraId="731F62A1" w14:textId="77777777" w:rsidR="00D13CD9" w:rsidRPr="006E62A7" w:rsidRDefault="00D13CD9" w:rsidP="004F65B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5C5C976D" w14:textId="77777777" w:rsidR="00D13CD9" w:rsidRPr="000C422A" w:rsidRDefault="00D13CD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D13CD9">
              <w:rPr>
                <w:rFonts w:ascii="Georgia" w:hAnsi="Georgia" w:cs="Georgia"/>
              </w:rPr>
              <w:t>Using FRED in an Advanced Economics Course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Federal Reserve Bank of Atlanta –Birmingham Branch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Birmingham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AL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A3B79" w:rsidRPr="006E62A7" w14:paraId="4921080B" w14:textId="77777777" w:rsidTr="1A60D3F3">
        <w:tc>
          <w:tcPr>
            <w:tcW w:w="900" w:type="dxa"/>
            <w:shd w:val="clear" w:color="auto" w:fill="auto"/>
          </w:tcPr>
          <w:p w14:paraId="2FF816D5" w14:textId="77777777" w:rsidR="00DA3B79" w:rsidRPr="006E62A7" w:rsidRDefault="00DA3B79" w:rsidP="004F65B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4667A9BD" w14:textId="32A3E72E" w:rsidR="00DA3B79" w:rsidRPr="000C422A" w:rsidRDefault="00DA3B79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FRED: Active Learning with Data – A Hands-on Workshop</w:t>
            </w:r>
            <w:r w:rsidRPr="00DA3B79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9</w:t>
            </w:r>
            <w:r w:rsidRPr="00DA3B79">
              <w:rPr>
                <w:rFonts w:ascii="Georgia" w:hAnsi="Georgia" w:cs="Georgia"/>
              </w:rPr>
              <w:t>3</w:t>
            </w:r>
            <w:r w:rsidRPr="00744331">
              <w:rPr>
                <w:rFonts w:ascii="Georgia" w:hAnsi="Georgia" w:cs="Georgia"/>
                <w:vertAlign w:val="superscript"/>
              </w:rPr>
              <w:t>rd</w:t>
            </w:r>
            <w:r w:rsidR="00744331">
              <w:rPr>
                <w:rFonts w:ascii="Georgia" w:hAnsi="Georgia" w:cs="Georgia"/>
              </w:rPr>
              <w:t xml:space="preserve"> </w:t>
            </w:r>
            <w:r w:rsidRPr="00DA3B79">
              <w:rPr>
                <w:rFonts w:ascii="Georgia" w:hAnsi="Georgia" w:cs="Georgia"/>
              </w:rPr>
              <w:t xml:space="preserve">Annual </w:t>
            </w:r>
            <w:r w:rsidR="009F779F">
              <w:rPr>
                <w:rFonts w:ascii="Georgia" w:hAnsi="Georgia" w:cs="Georgia"/>
              </w:rPr>
              <w:t>Conference</w:t>
            </w:r>
            <w:r w:rsidRPr="00DA3B79">
              <w:rPr>
                <w:rFonts w:ascii="Georgia" w:hAnsi="Georgia" w:cs="Georgia"/>
              </w:rPr>
              <w:t xml:space="preserve">, </w:t>
            </w:r>
            <w:r w:rsidR="009F779F">
              <w:rPr>
                <w:rFonts w:ascii="Georgia" w:hAnsi="Georgia" w:cs="Georgia"/>
              </w:rPr>
              <w:t>Western Economic Association International</w:t>
            </w:r>
            <w:r w:rsidR="0004540D">
              <w:rPr>
                <w:rFonts w:ascii="Georgia" w:hAnsi="Georgia" w:cs="Georgia"/>
              </w:rPr>
              <w:t xml:space="preserve"> (WEAI)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Vancouver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BC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C54D90" w:rsidRPr="006E62A7" w14:paraId="5BBA4959" w14:textId="77777777" w:rsidTr="1A60D3F3">
        <w:tc>
          <w:tcPr>
            <w:tcW w:w="900" w:type="dxa"/>
            <w:shd w:val="clear" w:color="auto" w:fill="auto"/>
          </w:tcPr>
          <w:p w14:paraId="16796B94" w14:textId="77777777" w:rsidR="00C54D90" w:rsidRPr="006E62A7" w:rsidRDefault="00C54D90" w:rsidP="00C54D9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7C43199C" w14:textId="77777777" w:rsidR="00C54D90" w:rsidRPr="000C422A" w:rsidRDefault="00C54D90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8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San Antonio</w:t>
            </w:r>
            <w:r w:rsidR="00CA6390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TX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B689A" w:rsidRPr="006E62A7" w14:paraId="487156F5" w14:textId="77777777" w:rsidTr="1A60D3F3">
        <w:tc>
          <w:tcPr>
            <w:tcW w:w="900" w:type="dxa"/>
            <w:shd w:val="clear" w:color="auto" w:fill="auto"/>
          </w:tcPr>
          <w:p w14:paraId="460DFA31" w14:textId="77777777" w:rsidR="008B689A" w:rsidRPr="006E62A7" w:rsidRDefault="008B689A" w:rsidP="008B68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7F14FF55" w14:textId="77777777" w:rsidR="008B689A" w:rsidRPr="000C422A" w:rsidRDefault="008B689A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F75006">
              <w:rPr>
                <w:rFonts w:ascii="Georgia" w:hAnsi="Georgia" w:cs="Georgia"/>
              </w:rPr>
              <w:t>23</w:t>
            </w:r>
            <w:r w:rsidR="00F75006" w:rsidRPr="00F75006">
              <w:rPr>
                <w:rFonts w:ascii="Georgia" w:hAnsi="Georgia" w:cs="Georgia"/>
                <w:vertAlign w:val="superscript"/>
              </w:rPr>
              <w:t>rd</w:t>
            </w:r>
            <w:r w:rsidR="00F75006">
              <w:rPr>
                <w:rFonts w:ascii="Georgia" w:hAnsi="Georgia" w:cs="Georgia"/>
              </w:rPr>
              <w:t xml:space="preserve"> Annual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F75006">
              <w:rPr>
                <w:rFonts w:ascii="Georgia" w:hAnsi="Georgia" w:cs="Georgia"/>
              </w:rPr>
              <w:t>Economics Teaching Workshop, University of Kentucky,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Pre-Conference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F75006">
              <w:rPr>
                <w:rFonts w:ascii="Georgia" w:hAnsi="Georgia" w:cs="Georgia"/>
              </w:rPr>
              <w:t>Lexington</w:t>
            </w:r>
            <w:r w:rsidRPr="006E62A7">
              <w:rPr>
                <w:rFonts w:ascii="Georgia" w:hAnsi="Georgia" w:cs="Georgia"/>
              </w:rPr>
              <w:t xml:space="preserve">, </w:t>
            </w:r>
            <w:r w:rsidR="00F75006">
              <w:rPr>
                <w:rFonts w:ascii="Georgia" w:hAnsi="Georgia" w:cs="Georgia"/>
              </w:rPr>
              <w:t>KY</w:t>
            </w:r>
            <w:r w:rsidR="00CA6390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="00F75006">
              <w:rPr>
                <w:rFonts w:ascii="Georgia" w:hAnsi="Georgia" w:cs="Georgia"/>
              </w:rPr>
              <w:t>April</w:t>
            </w:r>
            <w:r w:rsidRPr="006E62A7">
              <w:rPr>
                <w:rFonts w:ascii="Georgia" w:hAnsi="Georgia" w:cs="Georgia"/>
              </w:rPr>
              <w:t xml:space="preserve"> 201</w:t>
            </w:r>
            <w:r w:rsidR="00F75006"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B689A" w:rsidRPr="006E62A7" w14:paraId="0B58D950" w14:textId="77777777" w:rsidTr="1A60D3F3">
        <w:tc>
          <w:tcPr>
            <w:tcW w:w="900" w:type="dxa"/>
            <w:shd w:val="clear" w:color="auto" w:fill="auto"/>
          </w:tcPr>
          <w:p w14:paraId="54E14F88" w14:textId="77777777" w:rsidR="008B689A" w:rsidRPr="006E62A7" w:rsidRDefault="008B689A" w:rsidP="008B68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75AB63E2" w14:textId="77777777" w:rsidR="008B689A" w:rsidRPr="000C422A" w:rsidRDefault="008B689A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Workshop on FRED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2018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Midwest Economic Association (MEA)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Evanston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March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B689A" w:rsidRPr="006E62A7" w14:paraId="535C0622" w14:textId="77777777" w:rsidTr="1A60D3F3">
        <w:tc>
          <w:tcPr>
            <w:tcW w:w="900" w:type="dxa"/>
            <w:shd w:val="clear" w:color="auto" w:fill="auto"/>
          </w:tcPr>
          <w:p w14:paraId="6A191E0A" w14:textId="77777777" w:rsidR="008B689A" w:rsidRPr="006E62A7" w:rsidRDefault="008B689A" w:rsidP="008B68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53F8FA5D" w14:textId="77777777" w:rsidR="008B689A" w:rsidRPr="000C422A" w:rsidRDefault="008B689A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Professional Development Workshop, Federal Reserve Bank of Atlanta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March</w:t>
            </w:r>
            <w:r w:rsidR="00CA6390"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8B689A" w:rsidRPr="006E62A7" w14:paraId="3FD3D06B" w14:textId="77777777" w:rsidTr="1A60D3F3">
        <w:tc>
          <w:tcPr>
            <w:tcW w:w="900" w:type="dxa"/>
            <w:shd w:val="clear" w:color="auto" w:fill="auto"/>
          </w:tcPr>
          <w:p w14:paraId="2C0578B4" w14:textId="77777777" w:rsidR="008B689A" w:rsidRPr="006E62A7" w:rsidRDefault="008B689A" w:rsidP="008B68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02A68E1F" w14:textId="77777777" w:rsidR="008B689A" w:rsidRPr="000C422A" w:rsidRDefault="008B689A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Data,</w:t>
            </w:r>
            <w:r w:rsidRPr="006E62A7">
              <w:rPr>
                <w:rFonts w:ascii="Georgia" w:hAnsi="Georgia" w:cs="Georgia"/>
              </w:rPr>
              <w:t>”</w:t>
            </w:r>
            <w:r>
              <w:rPr>
                <w:rFonts w:ascii="Georgia" w:hAnsi="Georgia" w:cs="Georgia"/>
              </w:rPr>
              <w:t xml:space="preserve"> 38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Professional Development Conference, National Association of Economic Educators (NAEE)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Los Angeles</w:t>
            </w:r>
            <w:r w:rsidR="004D3BDA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CA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</w:p>
        </w:tc>
      </w:tr>
      <w:tr w:rsidR="008D7B03" w:rsidRPr="006E62A7" w14:paraId="15B73DF3" w14:textId="77777777" w:rsidTr="1A60D3F3">
        <w:tc>
          <w:tcPr>
            <w:tcW w:w="900" w:type="dxa"/>
            <w:shd w:val="clear" w:color="auto" w:fill="auto"/>
          </w:tcPr>
          <w:p w14:paraId="23203F1C" w14:textId="77777777" w:rsidR="008D7B03" w:rsidRPr="006E62A7" w:rsidRDefault="008D7B03" w:rsidP="00C836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26FCFC46" w14:textId="77777777" w:rsidR="008D7B03" w:rsidRPr="000C422A" w:rsidRDefault="008D7B03" w:rsidP="00C836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Data,</w:t>
            </w:r>
            <w:r w:rsidRPr="006E62A7">
              <w:rPr>
                <w:rFonts w:ascii="Georgia" w:hAnsi="Georgia" w:cs="Georgia"/>
              </w:rPr>
              <w:t>”</w:t>
            </w:r>
            <w:r>
              <w:rPr>
                <w:rFonts w:ascii="Georgia" w:hAnsi="Georgia" w:cs="Georgia"/>
              </w:rPr>
              <w:t xml:space="preserve"> Santa Monica College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CA (September); LaGuardia Community College, NY (October); Lorain County C</w:t>
            </w:r>
            <w:r w:rsidR="00CA6390">
              <w:rPr>
                <w:rFonts w:ascii="Georgia" w:hAnsi="Georgia" w:cs="Georgia"/>
              </w:rPr>
              <w:t>ommunity College, OH (November)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A56151" w:rsidRPr="006E62A7" w14:paraId="5141F8D9" w14:textId="77777777" w:rsidTr="1A60D3F3">
        <w:tc>
          <w:tcPr>
            <w:tcW w:w="900" w:type="dxa"/>
            <w:shd w:val="clear" w:color="auto" w:fill="auto"/>
          </w:tcPr>
          <w:p w14:paraId="675776CF" w14:textId="77777777" w:rsidR="00A56151" w:rsidRPr="006E62A7" w:rsidRDefault="00A56151" w:rsidP="00472D5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7ACB789E" w14:textId="77777777" w:rsidR="00A56151" w:rsidRPr="000C422A" w:rsidRDefault="00A56151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874693">
              <w:rPr>
                <w:rFonts w:ascii="Georgia" w:hAnsi="Georgia" w:cs="Georgia"/>
              </w:rPr>
              <w:t>Active Learning with FRED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54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 (MVEA)</w:t>
            </w:r>
            <w:r w:rsidR="004D3BDA"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Kansas City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DD61DC" w:rsidRPr="006E62A7" w14:paraId="465FD83C" w14:textId="77777777" w:rsidTr="1A60D3F3">
        <w:tc>
          <w:tcPr>
            <w:tcW w:w="900" w:type="dxa"/>
            <w:shd w:val="clear" w:color="auto" w:fill="auto"/>
          </w:tcPr>
          <w:p w14:paraId="1EAC3FFF" w14:textId="77777777" w:rsidR="00DD61DC" w:rsidRPr="006E62A7" w:rsidRDefault="00DD61DC" w:rsidP="00DD61D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10453AFB" w14:textId="77777777" w:rsidR="00DD61DC" w:rsidRPr="000C422A" w:rsidRDefault="00DD61DC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DB072B">
              <w:rPr>
                <w:rFonts w:ascii="Georgia" w:hAnsi="Georgia" w:cs="Georgia"/>
              </w:rPr>
              <w:t>Teaching with FRED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4F44EC">
              <w:rPr>
                <w:rFonts w:ascii="Georgia" w:hAnsi="Georgia" w:cs="Georgia"/>
              </w:rPr>
              <w:t>M.A. in Economics and Entrepreneurship for Educators</w:t>
            </w:r>
            <w:r>
              <w:rPr>
                <w:rFonts w:ascii="Georgia" w:hAnsi="Georgia" w:cs="Georgia"/>
              </w:rPr>
              <w:t xml:space="preserve"> (MAEEE)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University of Delaware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Newark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E70911" w:rsidRPr="006E62A7" w14:paraId="21790193" w14:textId="77777777" w:rsidTr="1A60D3F3">
        <w:tc>
          <w:tcPr>
            <w:tcW w:w="900" w:type="dxa"/>
            <w:shd w:val="clear" w:color="auto" w:fill="auto"/>
          </w:tcPr>
          <w:p w14:paraId="6977B111" w14:textId="77777777" w:rsidR="00E70911" w:rsidRPr="006E62A7" w:rsidRDefault="00E70911" w:rsidP="00E7091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4CD07C8B" w14:textId="77777777" w:rsidR="00E70911" w:rsidRPr="000C422A" w:rsidRDefault="00E70911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C54D90">
              <w:rPr>
                <w:rFonts w:ascii="Georgia" w:hAnsi="Georgia" w:cs="Georgia"/>
              </w:rPr>
              <w:t>7</w:t>
            </w:r>
            <w:r w:rsidR="00C54D90" w:rsidRPr="00C54D90">
              <w:rPr>
                <w:rFonts w:ascii="Georgia" w:hAnsi="Georgia" w:cs="Georgia"/>
                <w:vertAlign w:val="superscript"/>
              </w:rPr>
              <w:t>th</w:t>
            </w:r>
            <w:r w:rsidR="00C54D90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Denver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7283B9E6" w14:textId="77777777" w:rsidTr="1A60D3F3">
        <w:tc>
          <w:tcPr>
            <w:tcW w:w="900" w:type="dxa"/>
            <w:shd w:val="clear" w:color="auto" w:fill="auto"/>
          </w:tcPr>
          <w:p w14:paraId="263707DC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7FD607E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Workshop on FRED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53</w:t>
            </w:r>
            <w:r w:rsidRPr="003E0E4C">
              <w:rPr>
                <w:rFonts w:ascii="Georgia" w:hAnsi="Georgia" w:cs="Georgia"/>
                <w:vertAlign w:val="superscript"/>
              </w:rPr>
              <w:t>rd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Missouri Valley Economic Association</w:t>
            </w:r>
            <w:r w:rsidR="00DD61DC">
              <w:rPr>
                <w:rFonts w:ascii="Georgia" w:hAnsi="Georgia" w:cs="Georgia"/>
              </w:rPr>
              <w:t xml:space="preserve"> (MVEA)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6DD30CBD" w14:textId="77777777" w:rsidTr="1A60D3F3">
        <w:tc>
          <w:tcPr>
            <w:tcW w:w="900" w:type="dxa"/>
            <w:shd w:val="clear" w:color="auto" w:fill="auto"/>
          </w:tcPr>
          <w:p w14:paraId="011B1E8E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1B3087CB" w14:textId="77777777" w:rsidR="00294FB4" w:rsidRPr="000C422A" w:rsidRDefault="00294FB4" w:rsidP="004952B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Teaching with </w:t>
            </w:r>
            <w:r w:rsidRPr="00B15049">
              <w:rPr>
                <w:rFonts w:ascii="Georgia" w:hAnsi="Georgia" w:cs="Georgia"/>
              </w:rPr>
              <w:t>Data</w:t>
            </w:r>
            <w:r>
              <w:rPr>
                <w:rFonts w:ascii="Georgia" w:hAnsi="Georgia" w:cs="Georgia"/>
              </w:rPr>
              <w:t>: FRED Interactives Preview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Beyond the Numbers</w:t>
            </w:r>
            <w:r w:rsidRPr="006E62A7">
              <w:rPr>
                <w:rFonts w:ascii="Georgia" w:hAnsi="Georgia" w:cs="Georgia"/>
              </w:rPr>
              <w:t xml:space="preserve"> Conference at </w:t>
            </w:r>
            <w:r>
              <w:rPr>
                <w:rFonts w:ascii="Georgia" w:hAnsi="Georgia" w:cs="Georgia"/>
              </w:rPr>
              <w:t>St. Louis Federal Reserve Bank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</w:t>
            </w:r>
            <w:r w:rsidR="004952B6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2F977939" w14:textId="77777777" w:rsidTr="1A60D3F3">
        <w:tc>
          <w:tcPr>
            <w:tcW w:w="900" w:type="dxa"/>
            <w:shd w:val="clear" w:color="auto" w:fill="auto"/>
          </w:tcPr>
          <w:p w14:paraId="06D0AFF4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B3986F4" w14:textId="77777777" w:rsidR="00F75006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 With FRED Dashboards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EconED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Fort Lauderdale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FL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496853B0" w14:textId="77777777" w:rsidTr="1A60D3F3">
        <w:tc>
          <w:tcPr>
            <w:tcW w:w="900" w:type="dxa"/>
            <w:shd w:val="clear" w:color="auto" w:fill="auto"/>
          </w:tcPr>
          <w:p w14:paraId="56CB278F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5BC2540E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Bringing Data into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4F44EC">
              <w:rPr>
                <w:rFonts w:ascii="Georgia" w:hAnsi="Georgia" w:cs="Georgia"/>
              </w:rPr>
              <w:t>M.A. in Economics and Entrepreneurship for Educators</w:t>
            </w:r>
            <w:r w:rsidR="00DD61DC">
              <w:rPr>
                <w:rFonts w:ascii="Georgia" w:hAnsi="Georgia" w:cs="Georgia"/>
              </w:rPr>
              <w:t xml:space="preserve"> (MAEEE)</w:t>
            </w:r>
            <w:r w:rsidRPr="006E62A7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University of Delaware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Newark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1EFBB0CB" w14:textId="77777777" w:rsidTr="1A60D3F3">
        <w:tc>
          <w:tcPr>
            <w:tcW w:w="900" w:type="dxa"/>
            <w:shd w:val="clear" w:color="auto" w:fill="auto"/>
          </w:tcPr>
          <w:p w14:paraId="1B02224E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A9257E4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C54D90">
              <w:rPr>
                <w:rFonts w:ascii="Georgia" w:hAnsi="Georgia" w:cs="Georgia"/>
              </w:rPr>
              <w:t>6</w:t>
            </w:r>
            <w:r w:rsidR="00C54D90" w:rsidRPr="00C54D90">
              <w:rPr>
                <w:rFonts w:ascii="Georgia" w:hAnsi="Georgia" w:cs="Georgia"/>
                <w:vertAlign w:val="superscript"/>
              </w:rPr>
              <w:t>th</w:t>
            </w:r>
            <w:r w:rsidR="00C54D90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Economic Association (CTREE)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Pre-Conference and </w:t>
            </w:r>
            <w:r w:rsidRPr="006E62A7">
              <w:rPr>
                <w:rFonts w:ascii="Georgia" w:hAnsi="Georgia" w:cs="Georgia"/>
              </w:rPr>
              <w:t xml:space="preserve">Conference on Teaching and Research in Economic Education, </w:t>
            </w:r>
            <w:r>
              <w:rPr>
                <w:rFonts w:ascii="Georgia" w:hAnsi="Georgia" w:cs="Georgia"/>
              </w:rPr>
              <w:t>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6E7E57AD" w14:textId="77777777" w:rsidTr="1A60D3F3">
        <w:tc>
          <w:tcPr>
            <w:tcW w:w="900" w:type="dxa"/>
            <w:shd w:val="clear" w:color="auto" w:fill="auto"/>
          </w:tcPr>
          <w:p w14:paraId="2DF6091B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42D3075F" w14:textId="77777777" w:rsidR="00294FB4" w:rsidRPr="006E62A7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“Digital Humanities and the Flipped Pedagogy,” sponsored by the Re-Centering the Humanities Mellon Foundation Grant at Illinois Wesleyan University, Bloomington, IL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February</w:t>
            </w:r>
            <w:r>
              <w:rPr>
                <w:rFonts w:ascii="Georgia" w:hAnsi="Georgia" w:cs="Georgia"/>
              </w:rPr>
              <w:t xml:space="preserve"> 2016</w:t>
            </w:r>
          </w:p>
        </w:tc>
      </w:tr>
      <w:tr w:rsidR="00294FB4" w:rsidRPr="006E62A7" w14:paraId="39DBC9DF" w14:textId="77777777" w:rsidTr="1A60D3F3">
        <w:tc>
          <w:tcPr>
            <w:tcW w:w="900" w:type="dxa"/>
            <w:shd w:val="clear" w:color="auto" w:fill="auto"/>
          </w:tcPr>
          <w:p w14:paraId="4CBDB531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40897F1C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FRED in the Classroom,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="00C54D90">
              <w:rPr>
                <w:rFonts w:ascii="Georgia" w:hAnsi="Georgia" w:cs="Georgia"/>
              </w:rPr>
              <w:t>5</w:t>
            </w:r>
            <w:r w:rsidR="00C54D90" w:rsidRPr="00C54D90">
              <w:rPr>
                <w:rFonts w:ascii="Georgia" w:hAnsi="Georgia" w:cs="Georgia"/>
                <w:vertAlign w:val="superscript"/>
              </w:rPr>
              <w:t>th</w:t>
            </w:r>
            <w:r w:rsidR="00C54D90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Minneapolis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MN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589E3C4F" w14:textId="77777777" w:rsidTr="1A60D3F3">
        <w:tc>
          <w:tcPr>
            <w:tcW w:w="900" w:type="dxa"/>
            <w:shd w:val="clear" w:color="auto" w:fill="auto"/>
          </w:tcPr>
          <w:p w14:paraId="0F6B6B6F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5CF4C75A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FRED,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Illinois State University and Federal Reserve Bank of St. Louis Symposium, Normal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94FB4" w:rsidRPr="006E62A7" w14:paraId="3CCD4F11" w14:textId="77777777" w:rsidTr="1A60D3F3">
        <w:tc>
          <w:tcPr>
            <w:tcW w:w="900" w:type="dxa"/>
            <w:shd w:val="clear" w:color="auto" w:fill="auto"/>
          </w:tcPr>
          <w:p w14:paraId="01331F1A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2014</w:t>
            </w:r>
          </w:p>
        </w:tc>
        <w:tc>
          <w:tcPr>
            <w:tcW w:w="9000" w:type="dxa"/>
            <w:shd w:val="clear" w:color="auto" w:fill="auto"/>
          </w:tcPr>
          <w:p w14:paraId="36C5F1EB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Quantitative Reasoning in the Social Sciences,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National Numeracy Network </w:t>
            </w:r>
            <w:r w:rsidR="00DD61DC">
              <w:rPr>
                <w:rFonts w:ascii="Georgia" w:hAnsi="Georgia" w:cs="Georgia"/>
              </w:rPr>
              <w:t xml:space="preserve">(NNN) </w:t>
            </w:r>
            <w:r w:rsidRPr="006E62A7">
              <w:rPr>
                <w:rFonts w:ascii="Georgia" w:hAnsi="Georgia" w:cs="Georgia"/>
              </w:rPr>
              <w:t xml:space="preserve">2014 </w:t>
            </w:r>
            <w:r>
              <w:rPr>
                <w:rFonts w:ascii="Georgia" w:hAnsi="Georgia" w:cs="Georgia"/>
              </w:rPr>
              <w:t xml:space="preserve">Annual Meeting </w:t>
            </w:r>
            <w:r w:rsidRPr="006E62A7">
              <w:rPr>
                <w:rFonts w:ascii="Georgia" w:hAnsi="Georgia" w:cs="Georgia"/>
              </w:rPr>
              <w:t>at</w:t>
            </w:r>
            <w:r>
              <w:rPr>
                <w:rFonts w:ascii="Georgia" w:hAnsi="Georgia" w:cs="Georgia"/>
              </w:rPr>
              <w:t xml:space="preserve"> Carleton</w:t>
            </w:r>
            <w:r w:rsidRPr="006E62A7">
              <w:rPr>
                <w:rFonts w:ascii="Georgia" w:hAnsi="Georgia" w:cs="Georgia"/>
              </w:rPr>
              <w:t xml:space="preserve"> College, </w:t>
            </w:r>
            <w:r>
              <w:rPr>
                <w:rFonts w:ascii="Georgia" w:hAnsi="Georgia" w:cs="Georgia"/>
              </w:rPr>
              <w:t>Northfield</w:t>
            </w:r>
            <w:r w:rsidRPr="006E62A7">
              <w:rPr>
                <w:rFonts w:ascii="Georgia" w:hAnsi="Georgia" w:cs="Georgia"/>
              </w:rPr>
              <w:t>, MN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2014.</w:t>
            </w:r>
          </w:p>
        </w:tc>
      </w:tr>
      <w:tr w:rsidR="00294FB4" w:rsidRPr="006E62A7" w14:paraId="3C30A516" w14:textId="77777777" w:rsidTr="1A60D3F3">
        <w:tc>
          <w:tcPr>
            <w:tcW w:w="900" w:type="dxa"/>
            <w:shd w:val="clear" w:color="auto" w:fill="auto"/>
          </w:tcPr>
          <w:p w14:paraId="237DA263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24E50C1F" w14:textId="77777777" w:rsidR="00294FB4" w:rsidRPr="000C422A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15049">
              <w:rPr>
                <w:rFonts w:ascii="Georgia" w:hAnsi="Georgia" w:cs="Georgia"/>
              </w:rPr>
              <w:t>Data in the Undergraduate Economics Curriculum: Old and New Practices,”</w:t>
            </w:r>
            <w:r w:rsidRPr="006E62A7">
              <w:rPr>
                <w:rFonts w:ascii="Georgia" w:hAnsi="Georgia" w:cs="Georgia"/>
              </w:rPr>
              <w:t xml:space="preserve"> 2014 </w:t>
            </w:r>
            <w:r>
              <w:rPr>
                <w:rFonts w:ascii="Georgia" w:hAnsi="Georgia" w:cs="Georgia"/>
              </w:rPr>
              <w:t>Beyond the Numbers</w:t>
            </w:r>
            <w:r w:rsidRPr="006E62A7">
              <w:rPr>
                <w:rFonts w:ascii="Georgia" w:hAnsi="Georgia" w:cs="Georgia"/>
              </w:rPr>
              <w:t xml:space="preserve"> Conference at </w:t>
            </w:r>
            <w:r>
              <w:rPr>
                <w:rFonts w:ascii="Georgia" w:hAnsi="Georgia" w:cs="Georgia"/>
              </w:rPr>
              <w:t>St. Louis Federal Reserve Bank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St. Louis</w:t>
            </w:r>
            <w:r w:rsidRPr="006E62A7">
              <w:rPr>
                <w:rFonts w:ascii="Georgia" w:hAnsi="Georgia" w:cs="Georgia"/>
              </w:rPr>
              <w:t>, M</w:t>
            </w:r>
            <w:r>
              <w:rPr>
                <w:rFonts w:ascii="Georgia" w:hAnsi="Georgia" w:cs="Georgia"/>
              </w:rPr>
              <w:t>O</w:t>
            </w:r>
            <w:r w:rsidR="004D3BDA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2014.</w:t>
            </w:r>
          </w:p>
        </w:tc>
      </w:tr>
      <w:tr w:rsidR="00294FB4" w:rsidRPr="006E62A7" w14:paraId="2D61F053" w14:textId="77777777" w:rsidTr="1A60D3F3">
        <w:tc>
          <w:tcPr>
            <w:tcW w:w="900" w:type="dxa"/>
            <w:shd w:val="clear" w:color="auto" w:fill="auto"/>
          </w:tcPr>
          <w:p w14:paraId="642B154D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03849D46" w14:textId="77777777" w:rsidR="00294FB4" w:rsidRPr="000C422A" w:rsidRDefault="00294FB4" w:rsidP="002126A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“Free Google Drive-based Mind Maps and Moodle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2014 Collaborative Liberal Arts Moodle Project </w:t>
            </w:r>
            <w:r w:rsidR="00DD61DC">
              <w:rPr>
                <w:rFonts w:ascii="Georgia" w:hAnsi="Georgia" w:cs="Georgia"/>
              </w:rPr>
              <w:t xml:space="preserve">(CLAMP) </w:t>
            </w:r>
            <w:r w:rsidRPr="006E62A7">
              <w:rPr>
                <w:rFonts w:ascii="Georgia" w:hAnsi="Georgia" w:cs="Georgia"/>
              </w:rPr>
              <w:t>Conference at Macalester College, St</w:t>
            </w:r>
            <w:r w:rsidR="002126A3"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Paul, MN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June </w:t>
            </w:r>
            <w:r w:rsidRPr="006E62A7">
              <w:rPr>
                <w:rFonts w:ascii="Georgia" w:hAnsi="Georgia" w:cs="Georgia"/>
              </w:rPr>
              <w:t>2014.</w:t>
            </w:r>
          </w:p>
        </w:tc>
      </w:tr>
      <w:tr w:rsidR="00294FB4" w:rsidRPr="006E62A7" w14:paraId="2DFC533F" w14:textId="77777777" w:rsidTr="1A60D3F3">
        <w:tc>
          <w:tcPr>
            <w:tcW w:w="900" w:type="dxa"/>
            <w:shd w:val="clear" w:color="auto" w:fill="auto"/>
          </w:tcPr>
          <w:p w14:paraId="012E42A5" w14:textId="77777777" w:rsidR="00294FB4" w:rsidRPr="006E62A7" w:rsidRDefault="00294FB4" w:rsidP="00722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47FD31C5" w14:textId="77777777" w:rsidR="00294FB4" w:rsidRPr="006E62A7" w:rsidRDefault="00294FB4" w:rsidP="004D3BDA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“Writing About Numbers,” sponsored by the Writing/Information Literacy Mellon Foundation Grant at Illinois Wesleyan University, Bloomington, IL</w:t>
            </w:r>
            <w:r w:rsidR="004D3BDA">
              <w:rPr>
                <w:rFonts w:ascii="Georgia" w:hAnsi="Georgia" w:cs="Georgia"/>
              </w:rPr>
              <w:t>.</w:t>
            </w:r>
            <w:r w:rsidR="00CA6390">
              <w:rPr>
                <w:rFonts w:ascii="Georgia" w:hAnsi="Georgia" w:cs="Georgia"/>
              </w:rPr>
              <w:t xml:space="preserve"> January</w:t>
            </w:r>
            <w:r>
              <w:rPr>
                <w:rFonts w:ascii="Georgia" w:hAnsi="Georgia" w:cs="Georgia"/>
              </w:rPr>
              <w:t xml:space="preserve"> 2013</w:t>
            </w:r>
          </w:p>
        </w:tc>
      </w:tr>
    </w:tbl>
    <w:p w14:paraId="5D37A47A" w14:textId="22DA32C3" w:rsidR="00817059" w:rsidRDefault="00817059" w:rsidP="003E6552">
      <w:pPr>
        <w:autoSpaceDE w:val="0"/>
        <w:autoSpaceDN w:val="0"/>
        <w:adjustRightInd w:val="0"/>
        <w:spacing w:before="240" w:after="80"/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CONFERENCE AND INVITED SEMINAR PRESENTATIONS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0F04D7" w14:paraId="2BE654D3" w14:textId="77777777" w:rsidTr="00FF1B8F">
        <w:tc>
          <w:tcPr>
            <w:tcW w:w="900" w:type="dxa"/>
            <w:shd w:val="clear" w:color="auto" w:fill="auto"/>
          </w:tcPr>
          <w:p w14:paraId="64B0B54E" w14:textId="77777777" w:rsidR="000F04D7" w:rsidRDefault="000F04D7" w:rsidP="00FF1B8F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6A286CE4" w14:textId="6A2AFC95" w:rsidR="000F04D7" w:rsidRDefault="000F04D7" w:rsidP="00FF1B8F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</w:t>
            </w:r>
            <w:r w:rsidRPr="000F04D7">
              <w:rPr>
                <w:rFonts w:ascii="Georgia" w:hAnsi="Georgia" w:cs="Georgia"/>
              </w:rPr>
              <w:t xml:space="preserve">Storytelling with FRED </w:t>
            </w:r>
            <w:r>
              <w:rPr>
                <w:rFonts w:ascii="Georgia" w:hAnsi="Georgia" w:cs="Georgia"/>
              </w:rPr>
              <w:t>D</w:t>
            </w:r>
            <w:r w:rsidRPr="000F04D7">
              <w:rPr>
                <w:rFonts w:ascii="Georgia" w:hAnsi="Georgia" w:cs="Georgia"/>
              </w:rPr>
              <w:t xml:space="preserve">ata: A </w:t>
            </w:r>
            <w:r>
              <w:rPr>
                <w:rFonts w:ascii="Georgia" w:hAnsi="Georgia" w:cs="Georgia"/>
              </w:rPr>
              <w:t>S</w:t>
            </w:r>
            <w:r w:rsidRPr="000F04D7">
              <w:rPr>
                <w:rFonts w:ascii="Georgia" w:hAnsi="Georgia" w:cs="Georgia"/>
              </w:rPr>
              <w:t xml:space="preserve">kills-based </w:t>
            </w:r>
            <w:r>
              <w:rPr>
                <w:rFonts w:ascii="Georgia" w:hAnsi="Georgia" w:cs="Georgia"/>
              </w:rPr>
              <w:t>A</w:t>
            </w:r>
            <w:r w:rsidRPr="000F04D7">
              <w:rPr>
                <w:rFonts w:ascii="Georgia" w:hAnsi="Georgia" w:cs="Georgia"/>
              </w:rPr>
              <w:t xml:space="preserve">pproach </w:t>
            </w:r>
            <w:r>
              <w:rPr>
                <w:rFonts w:ascii="Georgia" w:hAnsi="Georgia" w:cs="Georgia"/>
              </w:rPr>
              <w:t>A</w:t>
            </w:r>
            <w:r w:rsidRPr="000F04D7">
              <w:rPr>
                <w:rFonts w:ascii="Georgia" w:hAnsi="Georgia" w:cs="Georgia"/>
              </w:rPr>
              <w:t xml:space="preserve">round </w:t>
            </w:r>
            <w:r>
              <w:rPr>
                <w:rFonts w:ascii="Georgia" w:hAnsi="Georgia" w:cs="Georgia"/>
              </w:rPr>
              <w:t>M</w:t>
            </w:r>
            <w:r w:rsidRPr="000F04D7">
              <w:rPr>
                <w:rFonts w:ascii="Georgia" w:hAnsi="Georgia" w:cs="Georgia"/>
              </w:rPr>
              <w:t>icro-credentials</w:t>
            </w:r>
            <w:r w:rsidRPr="1A60D3F3">
              <w:rPr>
                <w:rFonts w:ascii="Georgia" w:hAnsi="Georgia" w:cs="Georgia"/>
              </w:rPr>
              <w:t xml:space="preserve">,” National Numeracy </w:t>
            </w:r>
            <w:r>
              <w:rPr>
                <w:rFonts w:ascii="Georgia" w:hAnsi="Georgia" w:cs="Georgia"/>
              </w:rPr>
              <w:t>webinar</w:t>
            </w:r>
            <w:r w:rsidRPr="1A60D3F3">
              <w:rPr>
                <w:rFonts w:ascii="Georgia" w:hAnsi="Georgia" w:cs="Georgia"/>
              </w:rPr>
              <w:t xml:space="preserve">, (online). </w:t>
            </w:r>
            <w:r>
              <w:rPr>
                <w:rFonts w:ascii="Georgia" w:hAnsi="Georgia" w:cs="Georgia"/>
              </w:rPr>
              <w:t>August</w:t>
            </w:r>
            <w:r w:rsidRPr="1A60D3F3">
              <w:rPr>
                <w:rFonts w:ascii="Georgia" w:hAnsi="Georgia" w:cs="Georgia"/>
              </w:rPr>
              <w:t xml:space="preserve"> 2022.</w:t>
            </w:r>
          </w:p>
        </w:tc>
      </w:tr>
      <w:tr w:rsidR="00BE3C98" w14:paraId="384447D7" w14:textId="77777777" w:rsidTr="000C4F9C">
        <w:tc>
          <w:tcPr>
            <w:tcW w:w="900" w:type="dxa"/>
            <w:shd w:val="clear" w:color="auto" w:fill="auto"/>
          </w:tcPr>
          <w:p w14:paraId="115D8C21" w14:textId="77777777" w:rsidR="00BE3C98" w:rsidRDefault="00BE3C98" w:rsidP="000C4F9C">
            <w:pPr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4CD591B9" w14:textId="5EA8EADE" w:rsidR="00BE3C98" w:rsidRDefault="00BE3C98" w:rsidP="000C4F9C">
            <w:pPr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 xml:space="preserve">“Choice of Data Visualization Tool: FRED or Spreadsheets?” </w:t>
            </w:r>
            <w:r>
              <w:rPr>
                <w:rFonts w:ascii="Georgia" w:hAnsi="Georgia" w:cs="Georgia"/>
              </w:rPr>
              <w:t>11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Chicago,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IL.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22</w:t>
            </w:r>
            <w:r w:rsidRPr="7A40AF96">
              <w:rPr>
                <w:rFonts w:ascii="Georgia" w:hAnsi="Georgia" w:cs="Georgia"/>
              </w:rPr>
              <w:t>.</w:t>
            </w:r>
          </w:p>
        </w:tc>
      </w:tr>
      <w:tr w:rsidR="00BE3C98" w14:paraId="1C4FDAA8" w14:textId="77777777" w:rsidTr="000C4F9C">
        <w:tc>
          <w:tcPr>
            <w:tcW w:w="900" w:type="dxa"/>
            <w:shd w:val="clear" w:color="auto" w:fill="auto"/>
          </w:tcPr>
          <w:p w14:paraId="3EBF1AC9" w14:textId="77777777" w:rsidR="00BE3C98" w:rsidRDefault="00BE3C98" w:rsidP="000C4F9C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447374AD" w14:textId="1AF7DC45" w:rsidR="00BE3C98" w:rsidRDefault="00BE3C98" w:rsidP="000C4F9C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</w:t>
            </w:r>
            <w:r w:rsidRPr="00BE3C98">
              <w:rPr>
                <w:rFonts w:ascii="Georgia" w:hAnsi="Georgia" w:cs="Georgia"/>
              </w:rPr>
              <w:t>Active Learning in Economics with FRED Data:</w:t>
            </w:r>
            <w:r>
              <w:rPr>
                <w:rFonts w:ascii="Georgia" w:hAnsi="Georgia" w:cs="Georgia"/>
              </w:rPr>
              <w:t xml:space="preserve"> </w:t>
            </w:r>
            <w:r w:rsidRPr="00BE3C98">
              <w:rPr>
                <w:rFonts w:ascii="Georgia" w:hAnsi="Georgia" w:cs="Georgia"/>
              </w:rPr>
              <w:t>Evidence from an Online Module</w:t>
            </w:r>
            <w:r w:rsidRPr="1A60D3F3">
              <w:rPr>
                <w:rFonts w:ascii="Georgia" w:hAnsi="Georgia" w:cs="Georgia"/>
              </w:rPr>
              <w:t xml:space="preserve">,” </w:t>
            </w:r>
            <w:r w:rsidRPr="00BE3C98">
              <w:rPr>
                <w:rFonts w:ascii="Georgia" w:hAnsi="Georgia" w:cs="Georgia"/>
              </w:rPr>
              <w:t>International Society for Technology in Education</w:t>
            </w:r>
            <w:r w:rsidRPr="1A60D3F3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</w:t>
            </w:r>
            <w:r w:rsidRPr="1A60D3F3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June</w:t>
            </w:r>
            <w:r w:rsidRPr="1A60D3F3">
              <w:rPr>
                <w:rFonts w:ascii="Georgia" w:hAnsi="Georgia" w:cs="Georgia"/>
              </w:rPr>
              <w:t xml:space="preserve"> 2022.</w:t>
            </w:r>
          </w:p>
        </w:tc>
      </w:tr>
      <w:tr w:rsidR="00BE3C98" w14:paraId="64F68A34" w14:textId="77777777" w:rsidTr="000C4F9C">
        <w:tc>
          <w:tcPr>
            <w:tcW w:w="900" w:type="dxa"/>
            <w:shd w:val="clear" w:color="auto" w:fill="auto"/>
          </w:tcPr>
          <w:p w14:paraId="552F57A9" w14:textId="77777777" w:rsidR="00BE3C98" w:rsidRDefault="00BE3C98" w:rsidP="000C4F9C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1442E276" w14:textId="731CE8AD" w:rsidR="00BE3C98" w:rsidRDefault="00BE3C98" w:rsidP="000C4F9C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</w:t>
            </w:r>
            <w:r w:rsidRPr="00BE3C98">
              <w:rPr>
                <w:rFonts w:ascii="Georgia" w:hAnsi="Georgia" w:cs="Georgia"/>
              </w:rPr>
              <w:t>Why and How to Teach Students to Tell Economics Stories with Data</w:t>
            </w:r>
            <w:r w:rsidRPr="1A60D3F3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(panel) 3</w:t>
            </w:r>
            <w:r w:rsidRPr="00BE3C98">
              <w:rPr>
                <w:rFonts w:ascii="Georgia" w:hAnsi="Georgia" w:cs="Georgia"/>
                <w:vertAlign w:val="superscript"/>
              </w:rPr>
              <w:t>rd</w:t>
            </w:r>
            <w:r>
              <w:rPr>
                <w:rFonts w:ascii="Georgia" w:hAnsi="Georgia" w:cs="Georgia"/>
              </w:rPr>
              <w:t xml:space="preserve"> Annual </w:t>
            </w:r>
            <w:r w:rsidRPr="00BE3C98">
              <w:rPr>
                <w:rFonts w:ascii="Georgia" w:hAnsi="Georgia" w:cs="Georgia"/>
              </w:rPr>
              <w:t>TeachECONference</w:t>
            </w:r>
            <w:r w:rsidRPr="1A60D3F3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</w:t>
            </w:r>
            <w:r w:rsidRPr="1A60D3F3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June</w:t>
            </w:r>
            <w:r w:rsidRPr="1A60D3F3">
              <w:rPr>
                <w:rFonts w:ascii="Georgia" w:hAnsi="Georgia" w:cs="Georgia"/>
              </w:rPr>
              <w:t xml:space="preserve"> 2022.</w:t>
            </w:r>
          </w:p>
        </w:tc>
      </w:tr>
      <w:tr w:rsidR="00C91A27" w14:paraId="1200D117" w14:textId="77777777" w:rsidTr="000C4F9C">
        <w:tc>
          <w:tcPr>
            <w:tcW w:w="900" w:type="dxa"/>
            <w:shd w:val="clear" w:color="auto" w:fill="auto"/>
          </w:tcPr>
          <w:p w14:paraId="312C284B" w14:textId="77777777" w:rsidR="00C91A27" w:rsidRDefault="00C91A27" w:rsidP="000C4F9C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06129593" w14:textId="11473E76" w:rsidR="00C91A27" w:rsidRDefault="00C91A27" w:rsidP="000C4F9C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</w:t>
            </w:r>
            <w:r w:rsidRPr="00C91A27">
              <w:rPr>
                <w:rFonts w:ascii="Georgia" w:hAnsi="Georgia" w:cs="Georgia"/>
              </w:rPr>
              <w:t>Micro-credentials in Economic Data Literacy and FRED: A Professional Development Badge for Librarians</w:t>
            </w:r>
            <w:r w:rsidRPr="1A60D3F3">
              <w:rPr>
                <w:rFonts w:ascii="Georgia" w:hAnsi="Georgia" w:cs="Georgia"/>
              </w:rPr>
              <w:t xml:space="preserve">,” </w:t>
            </w:r>
            <w:r w:rsidRPr="00C91A27">
              <w:rPr>
                <w:rFonts w:ascii="Georgia" w:hAnsi="Georgia" w:cs="Georgia"/>
              </w:rPr>
              <w:t>Association of College and Research Libraries, Micro-credentials interest group</w:t>
            </w:r>
            <w:r w:rsidRPr="1A60D3F3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</w:t>
            </w:r>
            <w:r w:rsidRPr="1A60D3F3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June</w:t>
            </w:r>
            <w:r w:rsidRPr="1A60D3F3">
              <w:rPr>
                <w:rFonts w:ascii="Georgia" w:hAnsi="Georgia" w:cs="Georgia"/>
              </w:rPr>
              <w:t xml:space="preserve"> 2022.</w:t>
            </w:r>
          </w:p>
        </w:tc>
      </w:tr>
      <w:tr w:rsidR="00C91A27" w14:paraId="55D4A5FB" w14:textId="77777777" w:rsidTr="000C4F9C">
        <w:tc>
          <w:tcPr>
            <w:tcW w:w="900" w:type="dxa"/>
            <w:shd w:val="clear" w:color="auto" w:fill="auto"/>
          </w:tcPr>
          <w:p w14:paraId="491813FC" w14:textId="77777777" w:rsidR="00C91A27" w:rsidRDefault="00C91A27" w:rsidP="000C4F9C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3BC37E64" w14:textId="3F0F1E4A" w:rsidR="00C91A27" w:rsidRDefault="00C91A27" w:rsidP="000C4F9C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and Learning with FRED</w:t>
            </w:r>
            <w:r w:rsidRPr="1A60D3F3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Federal Reserve Bank of Chicago</w:t>
            </w:r>
            <w:r w:rsidRPr="1A60D3F3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Chicago, IL</w:t>
            </w:r>
            <w:r w:rsidRPr="1A60D3F3">
              <w:rPr>
                <w:rFonts w:ascii="Georgia" w:hAnsi="Georgia" w:cs="Georgia"/>
              </w:rPr>
              <w:t xml:space="preserve">. </w:t>
            </w:r>
            <w:r>
              <w:rPr>
                <w:rFonts w:ascii="Georgia" w:hAnsi="Georgia" w:cs="Georgia"/>
              </w:rPr>
              <w:t>May</w:t>
            </w:r>
            <w:r w:rsidRPr="1A60D3F3">
              <w:rPr>
                <w:rFonts w:ascii="Georgia" w:hAnsi="Georgia" w:cs="Georgia"/>
              </w:rPr>
              <w:t xml:space="preserve"> 2022.</w:t>
            </w:r>
          </w:p>
        </w:tc>
      </w:tr>
      <w:tr w:rsidR="00C91A27" w14:paraId="633B6B4C" w14:textId="77777777" w:rsidTr="000C4F9C">
        <w:tc>
          <w:tcPr>
            <w:tcW w:w="900" w:type="dxa"/>
            <w:shd w:val="clear" w:color="auto" w:fill="auto"/>
          </w:tcPr>
          <w:p w14:paraId="065B066B" w14:textId="77777777" w:rsidR="00C91A27" w:rsidRDefault="00C91A27" w:rsidP="000C4F9C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6D11E998" w14:textId="58750A1F" w:rsidR="00C91A27" w:rsidRDefault="00C91A27" w:rsidP="000C4F9C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and Learning with FRED</w:t>
            </w:r>
            <w:r w:rsidRPr="1A60D3F3">
              <w:rPr>
                <w:rFonts w:ascii="Georgia" w:hAnsi="Georgia" w:cs="Georgia"/>
              </w:rPr>
              <w:t xml:space="preserve">,” 2022 </w:t>
            </w:r>
            <w:r w:rsidRPr="00C91A27">
              <w:rPr>
                <w:rFonts w:ascii="Georgia" w:hAnsi="Georgia" w:cs="Georgia"/>
              </w:rPr>
              <w:t>Virginia Association of Economists Annual Meeting</w:t>
            </w:r>
            <w:r w:rsidRPr="1A60D3F3">
              <w:rPr>
                <w:rFonts w:ascii="Georgia" w:hAnsi="Georgia" w:cs="Georgia"/>
              </w:rPr>
              <w:t xml:space="preserve">, (online). </w:t>
            </w:r>
            <w:r>
              <w:rPr>
                <w:rFonts w:ascii="Georgia" w:hAnsi="Georgia" w:cs="Georgia"/>
              </w:rPr>
              <w:t>March</w:t>
            </w:r>
            <w:r w:rsidRPr="1A60D3F3">
              <w:rPr>
                <w:rFonts w:ascii="Georgia" w:hAnsi="Georgia" w:cs="Georgia"/>
              </w:rPr>
              <w:t xml:space="preserve"> 2022.</w:t>
            </w:r>
          </w:p>
        </w:tc>
      </w:tr>
      <w:tr w:rsidR="1A60D3F3" w14:paraId="67C79559" w14:textId="77777777" w:rsidTr="1A60D3F3">
        <w:tc>
          <w:tcPr>
            <w:tcW w:w="900" w:type="dxa"/>
            <w:shd w:val="clear" w:color="auto" w:fill="auto"/>
          </w:tcPr>
          <w:p w14:paraId="3A00B051" w14:textId="7D3BC072" w:rsidR="1A60D3F3" w:rsidRDefault="1A60D3F3" w:rsidP="1A60D3F3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02B2DE53" w14:textId="2B9528C7" w:rsidR="1A60D3F3" w:rsidRDefault="1A60D3F3" w:rsidP="1A60D3F3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“Developing Data Literacy Competencies: A Pilot Program for Librarians,” 2022 National Numeracy Conference, (online). February 2022.</w:t>
            </w:r>
          </w:p>
        </w:tc>
      </w:tr>
      <w:tr w:rsidR="1A60D3F3" w14:paraId="4C0ECE0D" w14:textId="77777777" w:rsidTr="1A60D3F3">
        <w:tc>
          <w:tcPr>
            <w:tcW w:w="900" w:type="dxa"/>
            <w:shd w:val="clear" w:color="auto" w:fill="auto"/>
          </w:tcPr>
          <w:p w14:paraId="44857D6F" w14:textId="708D8C07" w:rsidR="1A60D3F3" w:rsidRDefault="1A60D3F3" w:rsidP="1A60D3F3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1D2A6183" w14:textId="7751B491" w:rsidR="1A60D3F3" w:rsidRDefault="1A60D3F3" w:rsidP="1A60D3F3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“Using FRED Data to Teach About Residential Redlining,” 42</w:t>
            </w:r>
            <w:r w:rsidRPr="1A60D3F3">
              <w:rPr>
                <w:rFonts w:ascii="Georgia" w:hAnsi="Georgia" w:cs="Georgia"/>
                <w:vertAlign w:val="superscript"/>
              </w:rPr>
              <w:t>nd</w:t>
            </w:r>
            <w:r w:rsidRPr="1A60D3F3">
              <w:rPr>
                <w:rFonts w:ascii="Georgia" w:hAnsi="Georgia" w:cs="Georgia"/>
              </w:rPr>
              <w:t xml:space="preserve"> Professional Development Conference, National Association of Economic Educators (NAEE) (online). February 2022</w:t>
            </w:r>
          </w:p>
        </w:tc>
      </w:tr>
      <w:tr w:rsidR="1A60D3F3" w14:paraId="3661A957" w14:textId="77777777" w:rsidTr="1A60D3F3">
        <w:tc>
          <w:tcPr>
            <w:tcW w:w="900" w:type="dxa"/>
            <w:shd w:val="clear" w:color="auto" w:fill="auto"/>
          </w:tcPr>
          <w:p w14:paraId="40DCD378" w14:textId="517697B4" w:rsidR="1A60D3F3" w:rsidRDefault="1A60D3F3" w:rsidP="1A60D3F3">
            <w:pPr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4A7CE733" w14:textId="4D730CDB" w:rsidR="1A60D3F3" w:rsidRDefault="1A60D3F3" w:rsidP="1A60D3F3">
            <w:pPr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“Highlighting Diversity and Inclusion with FRED Data,” 33</w:t>
            </w:r>
            <w:r w:rsidRPr="1A60D3F3">
              <w:rPr>
                <w:rFonts w:ascii="Georgia" w:hAnsi="Georgia" w:cs="Georgia"/>
                <w:vertAlign w:val="superscript"/>
              </w:rPr>
              <w:t>th</w:t>
            </w:r>
            <w:r w:rsidRPr="1A60D3F3">
              <w:rPr>
                <w:rFonts w:ascii="Georgia" w:hAnsi="Georgia" w:cs="Georgia"/>
              </w:rPr>
              <w:t xml:space="preserve"> Annual Teaching Economics Conference, Robert Morris University (online). February 2022.</w:t>
            </w:r>
          </w:p>
        </w:tc>
      </w:tr>
      <w:tr w:rsidR="7A40AF96" w14:paraId="5E7B5759" w14:textId="77777777" w:rsidTr="1A60D3F3">
        <w:tc>
          <w:tcPr>
            <w:tcW w:w="900" w:type="dxa"/>
            <w:shd w:val="clear" w:color="auto" w:fill="auto"/>
          </w:tcPr>
          <w:p w14:paraId="35417117" w14:textId="1CCFA9F6" w:rsidR="7A40AF96" w:rsidRDefault="7A40AF96" w:rsidP="7A40AF96">
            <w:pPr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28893E3E" w14:textId="3DCDCA8F" w:rsidR="7A40AF96" w:rsidRDefault="7A40AF96" w:rsidP="7A40AF96">
            <w:pPr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“Choice of Data Visualization Tool: FRED or Spreadsheets?” 2022 Allied Social Sciences Associations - American Economic Association (ASSA-AEA) Conference, (online). January 2022.</w:t>
            </w:r>
          </w:p>
        </w:tc>
      </w:tr>
      <w:tr w:rsidR="7A40AF96" w14:paraId="02C68411" w14:textId="77777777" w:rsidTr="1A60D3F3">
        <w:tc>
          <w:tcPr>
            <w:tcW w:w="900" w:type="dxa"/>
            <w:shd w:val="clear" w:color="auto" w:fill="auto"/>
          </w:tcPr>
          <w:p w14:paraId="37A80F13" w14:textId="1CCFA9F6" w:rsidR="7A40AF96" w:rsidRDefault="7A40AF96" w:rsidP="7A40AF96">
            <w:pPr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2022</w:t>
            </w:r>
          </w:p>
        </w:tc>
        <w:tc>
          <w:tcPr>
            <w:tcW w:w="9000" w:type="dxa"/>
            <w:shd w:val="clear" w:color="auto" w:fill="auto"/>
          </w:tcPr>
          <w:p w14:paraId="44C1F26F" w14:textId="7843793B" w:rsidR="7A40AF96" w:rsidRDefault="7A40AF96" w:rsidP="7A40AF96">
            <w:pPr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“Updating Teaching and Learning Methods,” (panel moderator) 2022 Allied Social Sciences Associations - American Economic Association (ASSA-AEA) Conference, (online). January 2022.</w:t>
            </w:r>
          </w:p>
        </w:tc>
      </w:tr>
      <w:tr w:rsidR="002A50A8" w:rsidRPr="006E62A7" w14:paraId="649CD230" w14:textId="77777777" w:rsidTr="1A60D3F3">
        <w:tc>
          <w:tcPr>
            <w:tcW w:w="900" w:type="dxa"/>
            <w:shd w:val="clear" w:color="auto" w:fill="auto"/>
          </w:tcPr>
          <w:p w14:paraId="6D5A0A64" w14:textId="2E8A25B6" w:rsidR="002A50A8" w:rsidRPr="006E62A7" w:rsidRDefault="002A50A8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324D9012" w14:textId="6CB1F61A" w:rsidR="002A50A8" w:rsidRPr="000C422A" w:rsidRDefault="002A50A8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A50A8">
              <w:rPr>
                <w:rFonts w:ascii="Georgia" w:hAnsi="Georgia" w:cs="Georgia"/>
              </w:rPr>
              <w:t>Data Provenance and Replicability: Evidence from a Short Assignment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91</w:t>
            </w:r>
            <w:r>
              <w:rPr>
                <w:rFonts w:ascii="Georgia" w:hAnsi="Georgia" w:cs="Georgia"/>
                <w:vertAlign w:val="superscript"/>
              </w:rPr>
              <w:t>st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1C42EA70" w14:paraId="1EA8F244" w14:textId="77777777" w:rsidTr="1A60D3F3">
        <w:tc>
          <w:tcPr>
            <w:tcW w:w="900" w:type="dxa"/>
            <w:shd w:val="clear" w:color="auto" w:fill="auto"/>
          </w:tcPr>
          <w:p w14:paraId="40CF81FC" w14:textId="0E1030BC" w:rsidR="1C42EA70" w:rsidRDefault="1C42EA70" w:rsidP="1C42EA70">
            <w:pPr>
              <w:rPr>
                <w:rFonts w:ascii="Georgia" w:hAnsi="Georgia" w:cs="Georgia"/>
              </w:rPr>
            </w:pPr>
            <w:r w:rsidRPr="1C42EA70">
              <w:rPr>
                <w:rFonts w:ascii="Georgia" w:hAnsi="Georgia" w:cs="Georgia"/>
              </w:rPr>
              <w:lastRenderedPageBreak/>
              <w:t>2021</w:t>
            </w:r>
          </w:p>
        </w:tc>
        <w:tc>
          <w:tcPr>
            <w:tcW w:w="9000" w:type="dxa"/>
            <w:shd w:val="clear" w:color="auto" w:fill="auto"/>
          </w:tcPr>
          <w:p w14:paraId="5BDF40B7" w14:textId="6B751EEC" w:rsidR="1C42EA70" w:rsidRDefault="1C42EA70" w:rsidP="1C42EA70">
            <w:pPr>
              <w:spacing w:after="80"/>
              <w:rPr>
                <w:rFonts w:ascii="Georgia" w:hAnsi="Georgia" w:cs="Georgia"/>
              </w:rPr>
            </w:pPr>
            <w:r w:rsidRPr="1C42EA70">
              <w:rPr>
                <w:rFonts w:ascii="Georgia" w:hAnsi="Georgia" w:cs="Georgia"/>
              </w:rPr>
              <w:t>“Data Literacy and Badges,” Federal Reserve Bank of St. Louis Biennial Beyond the Numbers conference, (online). November 2021.</w:t>
            </w:r>
          </w:p>
        </w:tc>
      </w:tr>
      <w:tr w:rsidR="002A50A8" w:rsidRPr="006E62A7" w14:paraId="5CDE98EA" w14:textId="77777777" w:rsidTr="1A60D3F3">
        <w:tc>
          <w:tcPr>
            <w:tcW w:w="900" w:type="dxa"/>
            <w:shd w:val="clear" w:color="auto" w:fill="auto"/>
          </w:tcPr>
          <w:p w14:paraId="303FB694" w14:textId="0E1030BC" w:rsidR="002A50A8" w:rsidRPr="006E62A7" w:rsidRDefault="002A50A8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174C156C" w14:textId="282C0A28" w:rsidR="002A50A8" w:rsidRPr="000C422A" w:rsidRDefault="002A50A8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66943">
              <w:rPr>
                <w:rFonts w:ascii="Georgia" w:hAnsi="Georgia" w:cs="Georgia"/>
              </w:rPr>
              <w:t xml:space="preserve">Using FRED Teach </w:t>
            </w:r>
            <w:r>
              <w:rPr>
                <w:rFonts w:ascii="Georgia" w:hAnsi="Georgia" w:cs="Georgia"/>
              </w:rPr>
              <w:t>Hybrid Courses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19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0CE0E12E" w14:textId="77777777" w:rsidTr="1A60D3F3">
        <w:tc>
          <w:tcPr>
            <w:tcW w:w="900" w:type="dxa"/>
            <w:shd w:val="clear" w:color="auto" w:fill="auto"/>
          </w:tcPr>
          <w:p w14:paraId="3B716636" w14:textId="77777777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086B0664" w14:textId="77387595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Active Learning with FRED Data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2021 Open Education Conference,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October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653A62B2" w14:textId="77777777" w:rsidTr="1A60D3F3">
        <w:tc>
          <w:tcPr>
            <w:tcW w:w="900" w:type="dxa"/>
            <w:shd w:val="clear" w:color="auto" w:fill="auto"/>
          </w:tcPr>
          <w:p w14:paraId="5E4B22A4" w14:textId="16F3D980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037CC912" w14:textId="39C8B4FF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="002A50A8" w:rsidRPr="002A50A8">
              <w:rPr>
                <w:rFonts w:ascii="Georgia" w:hAnsi="Georgia" w:cs="Georgia"/>
              </w:rPr>
              <w:t>Leveraging FRED® Data</w:t>
            </w:r>
            <w:r w:rsidR="002A50A8">
              <w:rPr>
                <w:rFonts w:ascii="Georgia" w:hAnsi="Georgia" w:cs="Georgia"/>
              </w:rPr>
              <w:t xml:space="preserve"> </w:t>
            </w:r>
            <w:r w:rsidR="002A50A8" w:rsidRPr="002A50A8">
              <w:rPr>
                <w:rFonts w:ascii="Georgia" w:hAnsi="Georgia" w:cs="Georgia"/>
              </w:rPr>
              <w:t>to Address Diversity and Inclusion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2021 Annual Conference of the New York State Economic Association (NYSEA),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October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26C4FD28" w14:textId="77777777" w:rsidTr="1A60D3F3">
        <w:tc>
          <w:tcPr>
            <w:tcW w:w="900" w:type="dxa"/>
            <w:shd w:val="clear" w:color="auto" w:fill="auto"/>
          </w:tcPr>
          <w:p w14:paraId="760716C7" w14:textId="77777777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0901D7EB" w14:textId="3E387F0B" w:rsidR="002F5B67" w:rsidRPr="000C422A" w:rsidRDefault="1A60D3F3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1A60D3F3">
              <w:rPr>
                <w:rFonts w:ascii="Georgia" w:hAnsi="Georgia" w:cs="Georgia"/>
              </w:rPr>
              <w:t>“Leveraging the FRED Blog for Economic Education,” 2021 Data Village Conference, Federal Reserve System (online). October 2021.</w:t>
            </w:r>
          </w:p>
        </w:tc>
      </w:tr>
      <w:tr w:rsidR="002F5B67" w:rsidRPr="006E62A7" w14:paraId="60FFBA93" w14:textId="77777777" w:rsidTr="1A60D3F3">
        <w:tc>
          <w:tcPr>
            <w:tcW w:w="900" w:type="dxa"/>
            <w:shd w:val="clear" w:color="auto" w:fill="auto"/>
          </w:tcPr>
          <w:p w14:paraId="0D4461EB" w14:textId="77777777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136D3E67" w14:textId="4EDB0B85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Interplay Between Data Literacy and Numeracy: Evidence from an Online Economics Module,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Council for Economic Education (CEE) </w:t>
            </w:r>
            <w:r w:rsidRPr="00B82773">
              <w:rPr>
                <w:rFonts w:ascii="Georgia" w:hAnsi="Georgia" w:cs="Georgia"/>
              </w:rPr>
              <w:t>5</w:t>
            </w:r>
            <w:r>
              <w:rPr>
                <w:rFonts w:ascii="Georgia" w:hAnsi="Georgia" w:cs="Georgia"/>
              </w:rPr>
              <w:t>9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B82773">
              <w:rPr>
                <w:rFonts w:ascii="Georgia" w:hAnsi="Georgia" w:cs="Georgia"/>
              </w:rPr>
              <w:t>Annual Financial Literacy and Economic Education Conference</w:t>
            </w:r>
            <w:r>
              <w:rPr>
                <w:rFonts w:ascii="Georgia" w:hAnsi="Georgia" w:cs="Georgia"/>
              </w:rPr>
              <w:t>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2F5B67" w:rsidRPr="006E62A7" w14:paraId="2FF6DF96" w14:textId="77777777" w:rsidTr="1A60D3F3">
        <w:tc>
          <w:tcPr>
            <w:tcW w:w="900" w:type="dxa"/>
            <w:shd w:val="clear" w:color="auto" w:fill="auto"/>
          </w:tcPr>
          <w:p w14:paraId="3E3BAFAC" w14:textId="77777777" w:rsidR="002F5B67" w:rsidRPr="006E62A7" w:rsidRDefault="002F5B67" w:rsidP="00792D2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12CF2624" w14:textId="133BAFEC" w:rsidR="002F5B67" w:rsidRPr="000C422A" w:rsidRDefault="002F5B67" w:rsidP="00792D2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F5B67">
              <w:rPr>
                <w:rFonts w:ascii="Georgia" w:hAnsi="Georgia" w:cs="Georgia"/>
              </w:rPr>
              <w:t>Discover the Research Skills You Already Have for Quantitative Data Research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SAGE Publishing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September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4D0A77" w:rsidRPr="006E62A7" w14:paraId="5DC99EEE" w14:textId="77777777" w:rsidTr="1A60D3F3">
        <w:tc>
          <w:tcPr>
            <w:tcW w:w="900" w:type="dxa"/>
            <w:shd w:val="clear" w:color="auto" w:fill="auto"/>
          </w:tcPr>
          <w:p w14:paraId="5627EA94" w14:textId="0C279553" w:rsidR="004D0A77" w:rsidRPr="006E62A7" w:rsidRDefault="004D0A77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545F0EDA" w14:textId="2620AE18" w:rsidR="004D0A77" w:rsidRPr="000C422A" w:rsidRDefault="004D0A77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Competitive Preferences and FREDcast,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10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May-June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18A29D3" w14:textId="77777777" w:rsidTr="1A60D3F3">
        <w:tc>
          <w:tcPr>
            <w:tcW w:w="900" w:type="dxa"/>
            <w:shd w:val="clear" w:color="auto" w:fill="auto"/>
          </w:tcPr>
          <w:p w14:paraId="392651ED" w14:textId="77777777" w:rsidR="00F64F1F" w:rsidRPr="006E62A7" w:rsidRDefault="00F64F1F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0E21CB8A" w14:textId="1CBEAF79" w:rsidR="00F64F1F" w:rsidRPr="000C422A" w:rsidRDefault="00F64F1F" w:rsidP="003F7943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Interplay Between Data Literacy and Numeracy: Evidence from an Online Economics Module,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2021 National Numeracy Conference, </w:t>
            </w:r>
            <w:r w:rsidR="004D0A77">
              <w:rPr>
                <w:rFonts w:ascii="Georgia" w:hAnsi="Georgia" w:cs="Georgia"/>
              </w:rPr>
              <w:t>(</w:t>
            </w:r>
            <w:r>
              <w:rPr>
                <w:rFonts w:ascii="Georgia" w:hAnsi="Georgia" w:cs="Georgia"/>
              </w:rPr>
              <w:t>online</w:t>
            </w:r>
            <w:r w:rsidR="004D0A77">
              <w:rPr>
                <w:rFonts w:ascii="Georgia" w:hAnsi="Georgia" w:cs="Georgia"/>
              </w:rPr>
              <w:t>)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21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CDB31DA" w14:textId="77777777" w:rsidTr="1A60D3F3">
        <w:tc>
          <w:tcPr>
            <w:tcW w:w="900" w:type="dxa"/>
            <w:shd w:val="clear" w:color="auto" w:fill="auto"/>
          </w:tcPr>
          <w:p w14:paraId="5610FBED" w14:textId="77777777" w:rsidR="00F64F1F" w:rsidRPr="006E62A7" w:rsidRDefault="00F64F1F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649D97F3" w14:textId="0589AF1E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“Federal Reserve Economic Data: A History,” 2021 Allied Social Sciences Associations - American Economic Association (ASSA-AEA) Conference, (online). January 2020.</w:t>
            </w:r>
          </w:p>
        </w:tc>
      </w:tr>
      <w:tr w:rsidR="00F64F1F" w:rsidRPr="006E62A7" w14:paraId="21D24941" w14:textId="77777777" w:rsidTr="1A60D3F3">
        <w:tc>
          <w:tcPr>
            <w:tcW w:w="900" w:type="dxa"/>
            <w:shd w:val="clear" w:color="auto" w:fill="auto"/>
          </w:tcPr>
          <w:p w14:paraId="55E3C8DD" w14:textId="0DEEEBA8" w:rsidR="00F64F1F" w:rsidRPr="006E62A7" w:rsidRDefault="00F64F1F" w:rsidP="003F79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21</w:t>
            </w:r>
          </w:p>
        </w:tc>
        <w:tc>
          <w:tcPr>
            <w:tcW w:w="9000" w:type="dxa"/>
            <w:shd w:val="clear" w:color="auto" w:fill="auto"/>
          </w:tcPr>
          <w:p w14:paraId="1E9DABBE" w14:textId="0B53FB50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“Professional Development Programs for Educators by Federal Reserve Banks,” 2021 Allied Social Sciences Associations - American Economic Association (ASSA-AEA) Conference, (online). January 2020.</w:t>
            </w:r>
          </w:p>
        </w:tc>
      </w:tr>
      <w:tr w:rsidR="00F64F1F" w:rsidRPr="006E62A7" w14:paraId="2FD1D98F" w14:textId="77777777" w:rsidTr="1A60D3F3">
        <w:tc>
          <w:tcPr>
            <w:tcW w:w="900" w:type="dxa"/>
            <w:shd w:val="clear" w:color="auto" w:fill="auto"/>
          </w:tcPr>
          <w:p w14:paraId="51E97EA2" w14:textId="52EF5FC0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05ABEDE3" w14:textId="4BC2113A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44993">
              <w:rPr>
                <w:rFonts w:ascii="Georgia" w:hAnsi="Georgia" w:cs="Georgia"/>
              </w:rPr>
              <w:t>Basic Proficiencies and Self-Efficacy in Data Literacy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90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7447A5B5" w14:textId="77777777" w:rsidTr="1A60D3F3">
        <w:tc>
          <w:tcPr>
            <w:tcW w:w="900" w:type="dxa"/>
            <w:shd w:val="clear" w:color="auto" w:fill="auto"/>
          </w:tcPr>
          <w:p w14:paraId="6D4F99EF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21D144C3" w14:textId="2542A413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Tools You Can Use from the Fed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Economics for Opinion Leaders, Lakeland University and Federal Reserve Bank of Chicago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E48BE86" w14:textId="77777777" w:rsidTr="1A60D3F3">
        <w:tc>
          <w:tcPr>
            <w:tcW w:w="900" w:type="dxa"/>
            <w:shd w:val="clear" w:color="auto" w:fill="auto"/>
          </w:tcPr>
          <w:p w14:paraId="7747A20D" w14:textId="21F037DB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220C596" w14:textId="0DA75F42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66943">
              <w:rPr>
                <w:rFonts w:ascii="Georgia" w:hAnsi="Georgia" w:cs="Georgia"/>
              </w:rPr>
              <w:t>Using FRED and FREDcast to Teach Online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18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>(online).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36125E8" w14:textId="77777777" w:rsidTr="1A60D3F3">
        <w:tc>
          <w:tcPr>
            <w:tcW w:w="900" w:type="dxa"/>
            <w:shd w:val="clear" w:color="auto" w:fill="auto"/>
          </w:tcPr>
          <w:p w14:paraId="38CA157C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3BA711C2" w14:textId="5A75FFD2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A86A69">
              <w:rPr>
                <w:rFonts w:ascii="Georgia" w:hAnsi="Georgia" w:cs="Georgia"/>
              </w:rPr>
              <w:t>Teaching remotely with FRED: The economic impact of COVID-19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2020 Annual Conference of the New York State Economic Association (NYSEA), (online).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October </w:t>
            </w: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83EB669" w14:textId="77777777" w:rsidTr="1A60D3F3">
        <w:tc>
          <w:tcPr>
            <w:tcW w:w="900" w:type="dxa"/>
            <w:shd w:val="clear" w:color="auto" w:fill="auto"/>
          </w:tcPr>
          <w:p w14:paraId="1DEFDF2C" w14:textId="1D0F756D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6514E8A" w14:textId="2B2C30F4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7E208146">
              <w:rPr>
                <w:rFonts w:ascii="Georgia" w:hAnsi="Georgia" w:cs="Georgia"/>
              </w:rPr>
              <w:t>Textual Analysis of Economic Education Articles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>”</w:t>
            </w:r>
            <w:r>
              <w:rPr>
                <w:rFonts w:ascii="Georgia" w:hAnsi="Georgia" w:cs="Georgia"/>
              </w:rPr>
              <w:t xml:space="preserve"> 40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Professional Development Conference, National Association of Economic Educators (NAEE)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Jacksonville,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</w:p>
        </w:tc>
      </w:tr>
      <w:tr w:rsidR="00F64F1F" w:rsidRPr="006E62A7" w14:paraId="0143F587" w14:textId="77777777" w:rsidTr="1A60D3F3">
        <w:tc>
          <w:tcPr>
            <w:tcW w:w="900" w:type="dxa"/>
            <w:shd w:val="clear" w:color="auto" w:fill="auto"/>
          </w:tcPr>
          <w:p w14:paraId="5C35DAAB" w14:textId="6EDAD550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1912CCB5" w14:textId="52A1D484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C2761">
              <w:rPr>
                <w:rFonts w:ascii="Georgia" w:hAnsi="Georgia" w:cs="Georgia"/>
              </w:rPr>
              <w:t xml:space="preserve">Surveying Hansen’s </w:t>
            </w:r>
            <w:r>
              <w:rPr>
                <w:rFonts w:ascii="Georgia" w:hAnsi="Georgia" w:cs="Georgia"/>
              </w:rPr>
              <w:t>d</w:t>
            </w:r>
            <w:r w:rsidRPr="000C2761">
              <w:rPr>
                <w:rFonts w:ascii="Georgia" w:hAnsi="Georgia" w:cs="Georgia"/>
              </w:rPr>
              <w:t>ata-</w:t>
            </w:r>
            <w:r>
              <w:rPr>
                <w:rFonts w:ascii="Georgia" w:hAnsi="Georgia" w:cs="Georgia"/>
              </w:rPr>
              <w:t>r</w:t>
            </w:r>
            <w:r w:rsidRPr="000C2761">
              <w:rPr>
                <w:rFonts w:ascii="Georgia" w:hAnsi="Georgia" w:cs="Georgia"/>
              </w:rPr>
              <w:t xml:space="preserve">elated </w:t>
            </w:r>
            <w:r>
              <w:rPr>
                <w:rFonts w:ascii="Georgia" w:hAnsi="Georgia" w:cs="Georgia"/>
              </w:rPr>
              <w:t>p</w:t>
            </w:r>
            <w:r w:rsidRPr="000C2761">
              <w:rPr>
                <w:rFonts w:ascii="Georgia" w:hAnsi="Georgia" w:cs="Georgia"/>
              </w:rPr>
              <w:t xml:space="preserve">roficiencies of </w:t>
            </w:r>
            <w:r>
              <w:rPr>
                <w:rFonts w:ascii="Georgia" w:hAnsi="Georgia" w:cs="Georgia"/>
              </w:rPr>
              <w:t>u</w:t>
            </w:r>
            <w:r w:rsidRPr="000C2761">
              <w:rPr>
                <w:rFonts w:ascii="Georgia" w:hAnsi="Georgia" w:cs="Georgia"/>
              </w:rPr>
              <w:t xml:space="preserve">ndergraduate </w:t>
            </w:r>
            <w:r>
              <w:rPr>
                <w:rFonts w:ascii="Georgia" w:hAnsi="Georgia" w:cs="Georgia"/>
              </w:rPr>
              <w:t>e</w:t>
            </w:r>
            <w:r w:rsidRPr="000C2761">
              <w:rPr>
                <w:rFonts w:ascii="Georgia" w:hAnsi="Georgia" w:cs="Georgia"/>
              </w:rPr>
              <w:t xml:space="preserve">conomics </w:t>
            </w:r>
            <w:r>
              <w:rPr>
                <w:rFonts w:ascii="Georgia" w:hAnsi="Georgia" w:cs="Georgia"/>
              </w:rPr>
              <w:t>s</w:t>
            </w:r>
            <w:r w:rsidRPr="000C2761">
              <w:rPr>
                <w:rFonts w:ascii="Georgia" w:hAnsi="Georgia" w:cs="Georgia"/>
              </w:rPr>
              <w:t>tudents</w:t>
            </w:r>
            <w:r w:rsidRPr="006E62A7">
              <w:rPr>
                <w:rFonts w:ascii="Georgia" w:hAnsi="Georgia" w:cs="Georgia"/>
              </w:rPr>
              <w:t>,”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American Social Sciences Association - American Economic Association (ASSA-AEA)</w:t>
            </w:r>
            <w:r w:rsidRPr="006E62A7">
              <w:rPr>
                <w:rFonts w:ascii="Georgia" w:hAnsi="Georgia" w:cs="Georgia"/>
              </w:rPr>
              <w:t xml:space="preserve"> Conference, </w:t>
            </w:r>
            <w:r>
              <w:rPr>
                <w:rFonts w:ascii="Georgia" w:hAnsi="Georgia" w:cs="Georgia"/>
              </w:rPr>
              <w:t>San Diego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</w:t>
            </w:r>
            <w:r>
              <w:rPr>
                <w:rFonts w:ascii="Georgia" w:hAnsi="Georgia" w:cs="Georgia"/>
              </w:rPr>
              <w:t>20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9F3191B" w14:textId="77777777" w:rsidTr="1A60D3F3">
        <w:tc>
          <w:tcPr>
            <w:tcW w:w="900" w:type="dxa"/>
            <w:shd w:val="clear" w:color="auto" w:fill="auto"/>
          </w:tcPr>
          <w:p w14:paraId="64DF2B3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</w:t>
            </w:r>
            <w:r>
              <w:rPr>
                <w:rFonts w:ascii="Georgia" w:hAnsi="Georgia" w:cs="Georgia"/>
              </w:rPr>
              <w:t>20</w:t>
            </w:r>
          </w:p>
        </w:tc>
        <w:tc>
          <w:tcPr>
            <w:tcW w:w="9000" w:type="dxa"/>
            <w:shd w:val="clear" w:color="auto" w:fill="auto"/>
          </w:tcPr>
          <w:p w14:paraId="60899A58" w14:textId="00A22632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“Professional promotion and the scholarship of teaching and learning in economics,” 2020 Allied Social Sciences Associations - American Economic Association (ASSA-AEA) Conference, San Diego, CA. January 2020.</w:t>
            </w:r>
          </w:p>
        </w:tc>
      </w:tr>
      <w:tr w:rsidR="00F64F1F" w:rsidRPr="006E62A7" w14:paraId="47B66207" w14:textId="77777777" w:rsidTr="1A60D3F3">
        <w:tc>
          <w:tcPr>
            <w:tcW w:w="900" w:type="dxa"/>
            <w:shd w:val="clear" w:color="auto" w:fill="auto"/>
          </w:tcPr>
          <w:p w14:paraId="62D025F8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664D8A0F" w14:textId="09F50ACB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7051E">
              <w:rPr>
                <w:rFonts w:ascii="Georgia" w:hAnsi="Georgia" w:cs="Georgia"/>
              </w:rPr>
              <w:t xml:space="preserve">Active Learning with FRED: Two </w:t>
            </w:r>
            <w:r>
              <w:rPr>
                <w:rFonts w:ascii="Georgia" w:hAnsi="Georgia" w:cs="Georgia"/>
              </w:rPr>
              <w:t>e</w:t>
            </w:r>
            <w:r w:rsidRPr="00B7051E">
              <w:rPr>
                <w:rFonts w:ascii="Georgia" w:hAnsi="Georgia" w:cs="Georgia"/>
              </w:rPr>
              <w:t>xamples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89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Annual Meeting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Southern Economic Association (SEA)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Fort Lauderdale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FL.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BA38EA0" w14:textId="77777777" w:rsidTr="1A60D3F3">
        <w:tc>
          <w:tcPr>
            <w:tcW w:w="900" w:type="dxa"/>
            <w:shd w:val="clear" w:color="auto" w:fill="auto"/>
          </w:tcPr>
          <w:p w14:paraId="698280BB" w14:textId="77777777" w:rsidR="00F64F1F" w:rsidRPr="00F95571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F95571">
              <w:rPr>
                <w:rFonts w:ascii="Georgia" w:hAnsi="Georgia" w:cs="Georgia"/>
              </w:rPr>
              <w:t>2019</w:t>
            </w:r>
          </w:p>
        </w:tc>
        <w:tc>
          <w:tcPr>
            <w:tcW w:w="9000" w:type="dxa"/>
            <w:shd w:val="clear" w:color="auto" w:fill="auto"/>
          </w:tcPr>
          <w:p w14:paraId="4E916A30" w14:textId="67CEDFA3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F95571">
              <w:rPr>
                <w:rFonts w:ascii="Georgia" w:hAnsi="Georgia" w:cs="Georgia"/>
              </w:rPr>
              <w:t>“Active learning with FRED,” XI Conference on Education and Financial Inclusion, CEMLA, Mexico City, Mexico. November 2019.</w:t>
            </w:r>
          </w:p>
        </w:tc>
      </w:tr>
      <w:tr w:rsidR="00F64F1F" w:rsidRPr="006E62A7" w14:paraId="1A2A2CE1" w14:textId="77777777" w:rsidTr="1A60D3F3">
        <w:tc>
          <w:tcPr>
            <w:tcW w:w="900" w:type="dxa"/>
            <w:shd w:val="clear" w:color="auto" w:fill="auto"/>
          </w:tcPr>
          <w:p w14:paraId="3ADB74B2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0189574" w14:textId="1FCB748F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 xml:space="preserve">What is new with </w:t>
            </w:r>
            <w:r w:rsidRPr="007E2D9D">
              <w:rPr>
                <w:rFonts w:ascii="Georgia" w:hAnsi="Georgia" w:cs="Georgia"/>
              </w:rPr>
              <w:t>FRED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17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67E07291" w14:textId="77777777" w:rsidTr="1A60D3F3">
        <w:tc>
          <w:tcPr>
            <w:tcW w:w="900" w:type="dxa"/>
            <w:shd w:val="clear" w:color="auto" w:fill="auto"/>
          </w:tcPr>
          <w:p w14:paraId="70D78E3D" w14:textId="7057832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878A862" w14:textId="079C7F2A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Segmenting online educational materials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Council for Economic Education (CEE) </w:t>
            </w:r>
            <w:r w:rsidRPr="00B82773">
              <w:rPr>
                <w:rFonts w:ascii="Georgia" w:hAnsi="Georgia" w:cs="Georgia"/>
              </w:rPr>
              <w:t>5</w:t>
            </w:r>
            <w:r>
              <w:rPr>
                <w:rFonts w:ascii="Georgia" w:hAnsi="Georgia" w:cs="Georgia"/>
              </w:rPr>
              <w:t>8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B82773">
              <w:rPr>
                <w:rFonts w:ascii="Georgia" w:hAnsi="Georgia" w:cs="Georgia"/>
              </w:rPr>
              <w:t>Annual Financial Literacy and Economic Education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Los Angeles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CA.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BDBEA6E" w14:textId="77777777" w:rsidTr="1A60D3F3">
        <w:tc>
          <w:tcPr>
            <w:tcW w:w="900" w:type="dxa"/>
            <w:shd w:val="clear" w:color="auto" w:fill="auto"/>
          </w:tcPr>
          <w:p w14:paraId="766F863E" w14:textId="14A9997F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2F7DE58C" w14:textId="1F2ECF3C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0A248B">
              <w:rPr>
                <w:rFonts w:ascii="Georgia" w:hAnsi="Georgia" w:cs="Georgia"/>
              </w:rPr>
              <w:t xml:space="preserve">Active </w:t>
            </w:r>
            <w:r>
              <w:rPr>
                <w:rFonts w:ascii="Georgia" w:hAnsi="Georgia" w:cs="Georgia"/>
              </w:rPr>
              <w:t>l</w:t>
            </w:r>
            <w:r w:rsidRPr="000A248B">
              <w:rPr>
                <w:rFonts w:ascii="Georgia" w:hAnsi="Georgia" w:cs="Georgia"/>
              </w:rPr>
              <w:t xml:space="preserve">earning for </w:t>
            </w:r>
            <w:r>
              <w:rPr>
                <w:rFonts w:ascii="Georgia" w:hAnsi="Georgia" w:cs="Georgia"/>
              </w:rPr>
              <w:t>f</w:t>
            </w:r>
            <w:r w:rsidRPr="000A248B">
              <w:rPr>
                <w:rFonts w:ascii="Georgia" w:hAnsi="Georgia" w:cs="Georgia"/>
              </w:rPr>
              <w:t xml:space="preserve">uture </w:t>
            </w:r>
            <w:r>
              <w:rPr>
                <w:rFonts w:ascii="Georgia" w:hAnsi="Georgia" w:cs="Georgia"/>
              </w:rPr>
              <w:t>d</w:t>
            </w:r>
            <w:r w:rsidRPr="000A248B">
              <w:rPr>
                <w:rFonts w:ascii="Georgia" w:hAnsi="Georgia" w:cs="Georgia"/>
              </w:rPr>
              <w:t xml:space="preserve">ata </w:t>
            </w:r>
            <w:r>
              <w:rPr>
                <w:rFonts w:ascii="Georgia" w:hAnsi="Georgia" w:cs="Georgia"/>
              </w:rPr>
              <w:t>g</w:t>
            </w:r>
            <w:r w:rsidRPr="000A248B">
              <w:rPr>
                <w:rFonts w:ascii="Georgia" w:hAnsi="Georgia" w:cs="Georgia"/>
              </w:rPr>
              <w:t>urus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(webinar) </w:t>
            </w:r>
            <w:r w:rsidRPr="006E62A7">
              <w:rPr>
                <w:rFonts w:ascii="Georgia" w:hAnsi="Georgia" w:cs="Georgia"/>
              </w:rPr>
              <w:t xml:space="preserve">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CD4FA05" w14:textId="77777777" w:rsidTr="1A60D3F3">
        <w:tc>
          <w:tcPr>
            <w:tcW w:w="900" w:type="dxa"/>
            <w:shd w:val="clear" w:color="auto" w:fill="auto"/>
          </w:tcPr>
          <w:p w14:paraId="054B9A5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406DBC13" w14:textId="0095DB4F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The Great Recession as seen through FRED graphs</w:t>
            </w:r>
            <w:r w:rsidRPr="00B15049">
              <w:rPr>
                <w:rFonts w:ascii="Georgia" w:hAnsi="Georgia" w:cs="Georgia"/>
              </w:rPr>
              <w:t>,”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2019 Annual Meeting of the Ohio Association of Economists and Political Scientists (OAEPS), Cleveland,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OH.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 xml:space="preserve">September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9051575" w14:textId="77777777" w:rsidTr="1A60D3F3">
        <w:tc>
          <w:tcPr>
            <w:tcW w:w="900" w:type="dxa"/>
            <w:shd w:val="clear" w:color="auto" w:fill="auto"/>
          </w:tcPr>
          <w:p w14:paraId="27CB810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4AF9B5C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Gamification of Macroeconomics Instruction with FREDcast Leagues,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9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St. Louis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May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B1BBE3C" w14:textId="77777777" w:rsidTr="1A60D3F3">
        <w:tc>
          <w:tcPr>
            <w:tcW w:w="900" w:type="dxa"/>
            <w:shd w:val="clear" w:color="auto" w:fill="auto"/>
          </w:tcPr>
          <w:p w14:paraId="7AB91E00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1C67EC7D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4D3BDA">
              <w:rPr>
                <w:rFonts w:ascii="Georgia" w:hAnsi="Georgia" w:cs="Georgia"/>
              </w:rPr>
              <w:t>Student misperceptions about personal finance: Evidence from</w:t>
            </w:r>
            <w:r>
              <w:rPr>
                <w:rFonts w:ascii="Georgia" w:hAnsi="Georgia" w:cs="Georgia"/>
              </w:rPr>
              <w:t xml:space="preserve"> </w:t>
            </w:r>
            <w:r w:rsidRPr="004D3BDA">
              <w:rPr>
                <w:rFonts w:ascii="Georgia" w:hAnsi="Georgia" w:cs="Georgia"/>
                <w:sz w:val="22"/>
                <w:szCs w:val="22"/>
              </w:rPr>
              <w:t>econlowdown.org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>”</w:t>
            </w:r>
            <w:r>
              <w:rPr>
                <w:rFonts w:ascii="Georgia" w:hAnsi="Georgia" w:cs="Georgia"/>
              </w:rPr>
              <w:t xml:space="preserve"> 39</w:t>
            </w:r>
            <w:r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Professional Development Conference, National Association of Economic Educators (NAEE)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Denver,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CO.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February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9</w:t>
            </w:r>
          </w:p>
        </w:tc>
      </w:tr>
      <w:tr w:rsidR="00F64F1F" w:rsidRPr="006E62A7" w14:paraId="03D09062" w14:textId="77777777" w:rsidTr="1A60D3F3">
        <w:tc>
          <w:tcPr>
            <w:tcW w:w="900" w:type="dxa"/>
            <w:shd w:val="clear" w:color="auto" w:fill="auto"/>
          </w:tcPr>
          <w:p w14:paraId="563F20E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1EDA0CC" w14:textId="2F7D2ED4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“The Federal Reserve Banks as Partners in Economic Education,” (session chair) 2019 Allied Social Sciences Associations - American Economic Association (ASSA-AEA) Conference, Atlanta, GA. January 2019.</w:t>
            </w:r>
          </w:p>
        </w:tc>
      </w:tr>
      <w:tr w:rsidR="00F64F1F" w:rsidRPr="006E62A7" w14:paraId="0C3C0C6F" w14:textId="77777777" w:rsidTr="1A60D3F3">
        <w:tc>
          <w:tcPr>
            <w:tcW w:w="900" w:type="dxa"/>
            <w:shd w:val="clear" w:color="auto" w:fill="auto"/>
          </w:tcPr>
          <w:p w14:paraId="069E5CB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53329519" w14:textId="5BE12001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“Active Learning with FRED: Theory, Practice, and Findings,” 2019 Allied Social Sciences Associations - American Economic Association (ASSA-AEA) Conference, Atlanta, GA. January 2019.</w:t>
            </w:r>
          </w:p>
        </w:tc>
      </w:tr>
      <w:tr w:rsidR="00F64F1F" w:rsidRPr="006E62A7" w14:paraId="1B6EA097" w14:textId="77777777" w:rsidTr="1A60D3F3">
        <w:tc>
          <w:tcPr>
            <w:tcW w:w="900" w:type="dxa"/>
            <w:shd w:val="clear" w:color="auto" w:fill="auto"/>
          </w:tcPr>
          <w:p w14:paraId="347E856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0ADAACFE" w14:textId="3FE332F9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“Flipping Introduction to Economics with Econlowdown.org,” 2019 Allied Social Sciences Associations - American Economic Association (ASSA-AEA) Conference, Atlanta, GA. January 2019.</w:t>
            </w:r>
          </w:p>
        </w:tc>
      </w:tr>
      <w:tr w:rsidR="00F64F1F" w:rsidRPr="006E62A7" w14:paraId="3E1A1722" w14:textId="77777777" w:rsidTr="1A60D3F3">
        <w:tc>
          <w:tcPr>
            <w:tcW w:w="900" w:type="dxa"/>
            <w:shd w:val="clear" w:color="auto" w:fill="auto"/>
          </w:tcPr>
          <w:p w14:paraId="04BE4B7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55A6AE1" w14:textId="6B92E498" w:rsidR="00F64F1F" w:rsidRPr="000C422A" w:rsidRDefault="7A40AF96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“Look at the Birdie: A Quasi-Natural Experiment on Answer Distractors,” 88</w:t>
            </w:r>
            <w:r w:rsidRPr="7A40AF96">
              <w:rPr>
                <w:rFonts w:ascii="Georgia" w:hAnsi="Georgia" w:cs="Georgia"/>
                <w:vertAlign w:val="superscript"/>
              </w:rPr>
              <w:t>th</w:t>
            </w:r>
            <w:r w:rsidRPr="7A40AF96">
              <w:rPr>
                <w:rFonts w:ascii="Georgia" w:hAnsi="Georgia" w:cs="Georgia"/>
              </w:rPr>
              <w:t xml:space="preserve"> Annual Meeting Southern Economic Association (SEA), Washington, D.C. November 2018.</w:t>
            </w:r>
          </w:p>
        </w:tc>
      </w:tr>
      <w:tr w:rsidR="00F64F1F" w:rsidRPr="006E62A7" w14:paraId="7ED1F989" w14:textId="77777777" w:rsidTr="1A60D3F3">
        <w:tc>
          <w:tcPr>
            <w:tcW w:w="900" w:type="dxa"/>
            <w:shd w:val="clear" w:color="auto" w:fill="auto"/>
          </w:tcPr>
          <w:p w14:paraId="2B59964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BFB9006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Developing</w:t>
            </w:r>
            <w:r w:rsidRPr="00275639">
              <w:rPr>
                <w:rFonts w:ascii="Georgia" w:hAnsi="Georgia" w:cs="Georgia"/>
              </w:rPr>
              <w:t xml:space="preserve"> Data Literacy Lesson Plans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2018 Beyond the Numbers Conference, Federal Reserve Bank of St. Louis, St. Louis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November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6922316" w14:textId="77777777" w:rsidTr="1A60D3F3">
        <w:tc>
          <w:tcPr>
            <w:tcW w:w="900" w:type="dxa"/>
            <w:shd w:val="clear" w:color="auto" w:fill="auto"/>
          </w:tcPr>
          <w:p w14:paraId="4B869B2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5CBCAB2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D26331">
              <w:rPr>
                <w:rFonts w:ascii="Georgia" w:hAnsi="Georgia" w:cs="Georgia"/>
              </w:rPr>
              <w:t>Learning Data Science at the Library:  Lesson Plans on Data Literacy Skills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 w:rsidRPr="00D26331">
              <w:rPr>
                <w:rFonts w:ascii="Georgia" w:hAnsi="Georgia" w:cs="Georgia"/>
              </w:rPr>
              <w:t>4T Virtual Conference on Data Literacy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University of Michigan.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July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1C7CE34" w14:textId="77777777" w:rsidTr="1A60D3F3">
        <w:tc>
          <w:tcPr>
            <w:tcW w:w="900" w:type="dxa"/>
            <w:shd w:val="clear" w:color="auto" w:fill="auto"/>
          </w:tcPr>
          <w:p w14:paraId="2585BB9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0E865ED7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C54D90">
              <w:rPr>
                <w:rFonts w:ascii="Georgia" w:hAnsi="Georgia" w:cs="Georgia"/>
              </w:rPr>
              <w:t>Talk of the Town: A Textual Analysis of Economic Education Article Titles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>8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San Antonio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TX.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8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62A7635F" w14:textId="77777777" w:rsidTr="1A60D3F3">
        <w:tc>
          <w:tcPr>
            <w:tcW w:w="900" w:type="dxa"/>
            <w:shd w:val="clear" w:color="auto" w:fill="auto"/>
          </w:tcPr>
          <w:p w14:paraId="6944DEC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0B2403F1" w14:textId="0C9EA241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“Lesson Format and Types of Value-Added Learning,” 2018 Allied Social Sciences Associations - American Economic Association (ASSA-AEA) Conference, Philadelphia, PA. January 2018.</w:t>
            </w:r>
          </w:p>
        </w:tc>
      </w:tr>
      <w:tr w:rsidR="00F64F1F" w:rsidRPr="006E62A7" w14:paraId="442D442D" w14:textId="77777777" w:rsidTr="1A60D3F3">
        <w:tc>
          <w:tcPr>
            <w:tcW w:w="900" w:type="dxa"/>
            <w:shd w:val="clear" w:color="auto" w:fill="auto"/>
          </w:tcPr>
          <w:p w14:paraId="5719E79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111952E2" w14:textId="1BCA572A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“Economic and Financial Capability Education: K-12 and College Studies,” (session chair) 2018 Allied Social Sciences Associations - American Economic Association (ASSA-AEA) Conference, Philadelphia, PA. January 2018.</w:t>
            </w:r>
          </w:p>
        </w:tc>
      </w:tr>
      <w:tr w:rsidR="00F64F1F" w:rsidRPr="006E62A7" w14:paraId="1A43E160" w14:textId="77777777" w:rsidTr="1A60D3F3">
        <w:tc>
          <w:tcPr>
            <w:tcW w:w="900" w:type="dxa"/>
            <w:shd w:val="clear" w:color="auto" w:fill="auto"/>
          </w:tcPr>
          <w:p w14:paraId="2CCCA50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35135CAB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74693">
              <w:rPr>
                <w:rFonts w:ascii="Georgia" w:hAnsi="Georgia" w:cs="Georgia"/>
              </w:rPr>
              <w:t>Bring Data Into Your Classroom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(webinar) </w:t>
            </w:r>
            <w:r w:rsidRPr="006E62A7">
              <w:rPr>
                <w:rFonts w:ascii="Georgia" w:hAnsi="Georgia" w:cs="Georgia"/>
              </w:rPr>
              <w:t xml:space="preserve">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December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ADCEEDE" w14:textId="77777777" w:rsidTr="1A60D3F3">
        <w:tc>
          <w:tcPr>
            <w:tcW w:w="900" w:type="dxa"/>
            <w:shd w:val="clear" w:color="auto" w:fill="auto"/>
          </w:tcPr>
          <w:p w14:paraId="2A64BDB5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4B807CC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Data: FRED in Introductory</w:t>
            </w:r>
            <w:r w:rsidRPr="00F86D48">
              <w:rPr>
                <w:rFonts w:ascii="Georgia" w:hAnsi="Georgia" w:cs="Georgia"/>
              </w:rPr>
              <w:t xml:space="preserve"> Economics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>St.</w:t>
            </w:r>
            <w:r w:rsidRPr="006E62A7">
              <w:rPr>
                <w:rFonts w:ascii="Georgia" w:hAnsi="Georgia" w:cs="Georgia"/>
              </w:rPr>
              <w:t xml:space="preserve"> Louis </w:t>
            </w:r>
            <w:r>
              <w:rPr>
                <w:rFonts w:ascii="Georgia" w:hAnsi="Georgia" w:cs="Georgia"/>
              </w:rPr>
              <w:t>15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179BB5F8" w14:textId="77777777" w:rsidTr="1A60D3F3">
        <w:tc>
          <w:tcPr>
            <w:tcW w:w="900" w:type="dxa"/>
            <w:shd w:val="clear" w:color="auto" w:fill="auto"/>
          </w:tcPr>
          <w:p w14:paraId="5EC6646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111D8C7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Mathematics in the Principles Course,</w:t>
            </w:r>
            <w:r w:rsidRPr="006E62A7">
              <w:rPr>
                <w:rFonts w:ascii="Georgia" w:hAnsi="Georgia" w:cs="Georgia"/>
              </w:rPr>
              <w:t xml:space="preserve">” </w:t>
            </w:r>
            <w:r>
              <w:rPr>
                <w:rFonts w:ascii="Georgia" w:hAnsi="Georgia" w:cs="Georgia"/>
              </w:rPr>
              <w:t xml:space="preserve">(panel moderator)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EconED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Chicago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7DF3C65" w14:textId="77777777" w:rsidTr="1A60D3F3">
        <w:tc>
          <w:tcPr>
            <w:tcW w:w="900" w:type="dxa"/>
            <w:shd w:val="clear" w:color="auto" w:fill="auto"/>
          </w:tcPr>
          <w:p w14:paraId="36527FA0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3E525C05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82773">
              <w:rPr>
                <w:rFonts w:ascii="Georgia" w:hAnsi="Georgia" w:cs="Georgia"/>
              </w:rPr>
              <w:t>Look at the Birdie: A Quasi-Natural Experiment on Answer Distractors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Council for Economic Education (CEE) </w:t>
            </w:r>
            <w:r w:rsidRPr="00B82773">
              <w:rPr>
                <w:rFonts w:ascii="Georgia" w:hAnsi="Georgia" w:cs="Georgia"/>
              </w:rPr>
              <w:t>56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B82773">
              <w:rPr>
                <w:rFonts w:ascii="Georgia" w:hAnsi="Georgia" w:cs="Georgia"/>
              </w:rPr>
              <w:t>Annual Financial Literacy and Economic Education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Brooklyn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NY.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83F9F1D" w14:textId="77777777" w:rsidTr="1A60D3F3">
        <w:tc>
          <w:tcPr>
            <w:tcW w:w="900" w:type="dxa"/>
            <w:shd w:val="clear" w:color="auto" w:fill="auto"/>
          </w:tcPr>
          <w:p w14:paraId="46618CE8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7766328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B82773">
              <w:rPr>
                <w:rFonts w:ascii="Georgia" w:hAnsi="Georgia" w:cs="Georgia"/>
              </w:rPr>
              <w:t>An Image is Worth 1,000 Words: Student Performance Dashboards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Council for Economic Education (CEE) </w:t>
            </w:r>
            <w:r w:rsidRPr="00B82773">
              <w:rPr>
                <w:rFonts w:ascii="Georgia" w:hAnsi="Georgia" w:cs="Georgia"/>
              </w:rPr>
              <w:t>56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B82773">
              <w:rPr>
                <w:rFonts w:ascii="Georgia" w:hAnsi="Georgia" w:cs="Georgia"/>
              </w:rPr>
              <w:t>Annual Financial Literacy and Economic Education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Brooklyn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NY.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October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3658670" w14:textId="77777777" w:rsidTr="1A60D3F3">
        <w:tc>
          <w:tcPr>
            <w:tcW w:w="900" w:type="dxa"/>
            <w:shd w:val="clear" w:color="auto" w:fill="auto"/>
          </w:tcPr>
          <w:p w14:paraId="773C2CC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6DCEE63B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E70911">
              <w:rPr>
                <w:rFonts w:ascii="Georgia" w:hAnsi="Georgia" w:cs="Georgia"/>
              </w:rPr>
              <w:t>Data Graphs as Visual Arguments: Numeracy in Business Management Education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Pr="00E70911">
              <w:rPr>
                <w:rFonts w:ascii="Georgia" w:hAnsi="Georgia" w:cs="Georgia"/>
              </w:rPr>
              <w:t>Research in Management Learning and</w:t>
            </w:r>
            <w:r>
              <w:rPr>
                <w:rFonts w:ascii="Georgia" w:hAnsi="Georgia" w:cs="Georgia"/>
              </w:rPr>
              <w:t xml:space="preserve"> </w:t>
            </w:r>
            <w:r w:rsidRPr="00E70911">
              <w:rPr>
                <w:rFonts w:ascii="Georgia" w:hAnsi="Georgia" w:cs="Georgia"/>
              </w:rPr>
              <w:t xml:space="preserve">Education </w:t>
            </w:r>
            <w:r>
              <w:rPr>
                <w:rFonts w:ascii="Georgia" w:hAnsi="Georgia" w:cs="Georgia"/>
              </w:rPr>
              <w:t>(RMLE)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Unc</w:t>
            </w:r>
            <w:r w:rsidRPr="006E62A7">
              <w:rPr>
                <w:rFonts w:ascii="Georgia" w:hAnsi="Georgia" w:cs="Georgia"/>
              </w:rPr>
              <w:t xml:space="preserve">onference, </w:t>
            </w:r>
            <w:r>
              <w:rPr>
                <w:rFonts w:ascii="Georgia" w:hAnsi="Georgia" w:cs="Georgia"/>
              </w:rPr>
              <w:t>New York City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NY.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5C637AB" w14:textId="77777777" w:rsidTr="1A60D3F3">
        <w:tc>
          <w:tcPr>
            <w:tcW w:w="900" w:type="dxa"/>
            <w:shd w:val="clear" w:color="auto" w:fill="auto"/>
          </w:tcPr>
          <w:p w14:paraId="52715D48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6C1A189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Smaller Portions Taste Better: Long-form vs. Short-form Online Learning Modules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7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Denver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CO.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7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E060CF9" w14:textId="77777777" w:rsidTr="1A60D3F3">
        <w:tc>
          <w:tcPr>
            <w:tcW w:w="900" w:type="dxa"/>
            <w:shd w:val="clear" w:color="auto" w:fill="auto"/>
          </w:tcPr>
          <w:p w14:paraId="385E896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4ADA5D81" w14:textId="0447FC91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“Teaching Macroeconomics Using Data,” 2017 Allied Social Sciences Associations - American Economic Association (ASSA-AEA) Conference, Chicago, IL. January 2017.</w:t>
            </w:r>
          </w:p>
        </w:tc>
      </w:tr>
      <w:tr w:rsidR="00F64F1F" w:rsidRPr="006E62A7" w14:paraId="17393AA1" w14:textId="77777777" w:rsidTr="1A60D3F3">
        <w:tc>
          <w:tcPr>
            <w:tcW w:w="900" w:type="dxa"/>
            <w:shd w:val="clear" w:color="auto" w:fill="auto"/>
          </w:tcPr>
          <w:p w14:paraId="276778DC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28DF3905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Data: FRED in Introductory</w:t>
            </w:r>
            <w:r w:rsidRPr="00F86D48">
              <w:rPr>
                <w:rFonts w:ascii="Georgia" w:hAnsi="Georgia" w:cs="Georgia"/>
              </w:rPr>
              <w:t xml:space="preserve"> Economics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 xml:space="preserve">Louis </w:t>
            </w:r>
            <w:r>
              <w:rPr>
                <w:rFonts w:ascii="Georgia" w:hAnsi="Georgia" w:cs="Georgia"/>
              </w:rPr>
              <w:t>14</w:t>
            </w:r>
            <w:r w:rsidRPr="00A309B9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6208C77A" w14:textId="77777777" w:rsidTr="1A60D3F3">
        <w:tc>
          <w:tcPr>
            <w:tcW w:w="900" w:type="dxa"/>
            <w:shd w:val="clear" w:color="auto" w:fill="auto"/>
          </w:tcPr>
          <w:p w14:paraId="6C1747C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17A5A401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864F5D">
              <w:rPr>
                <w:rFonts w:ascii="Georgia" w:hAnsi="Georgia" w:cs="Georgia"/>
              </w:rPr>
              <w:t>Visualizing Data in a Blended Learning Environment Using the Online FRED Database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6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Atlanta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GA.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June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43CB7596" w14:textId="77777777" w:rsidTr="1A60D3F3">
        <w:tc>
          <w:tcPr>
            <w:tcW w:w="900" w:type="dxa"/>
            <w:shd w:val="clear" w:color="auto" w:fill="auto"/>
          </w:tcPr>
          <w:p w14:paraId="3EEBFC87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2FBDA15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2D673D">
              <w:rPr>
                <w:rFonts w:ascii="Georgia" w:hAnsi="Georgia" w:cs="Georgia"/>
              </w:rPr>
              <w:t>The Local Economic Impact of Nonprofit Organizations in Central Illinois</w:t>
            </w:r>
            <w:r w:rsidRPr="006E62A7">
              <w:rPr>
                <w:rFonts w:ascii="Georgia" w:hAnsi="Georgia" w:cs="Georgia"/>
              </w:rPr>
              <w:t xml:space="preserve">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 xml:space="preserve"> Annual Meeting, Evanston,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</w:t>
            </w:r>
            <w:r>
              <w:rPr>
                <w:rFonts w:ascii="Georgia" w:hAnsi="Georgia" w:cs="Georgia"/>
              </w:rPr>
              <w:t>6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79E7CDC" w14:textId="77777777" w:rsidTr="1A60D3F3">
        <w:tc>
          <w:tcPr>
            <w:tcW w:w="900" w:type="dxa"/>
            <w:shd w:val="clear" w:color="auto" w:fill="auto"/>
          </w:tcPr>
          <w:p w14:paraId="74EFA06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43DA0FE2" w14:textId="37D60D9E" w:rsidR="00F64F1F" w:rsidRPr="000C422A" w:rsidRDefault="7A40AF96" w:rsidP="7A40AF9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“Visualizing Data in a Blended Learning Environment Using the Online FRED Database,” 2016 Allied Social Sciences Associations - American Economic Association (ASSA-AEA) Conference, San Francisco, CA. January 2016.</w:t>
            </w:r>
          </w:p>
        </w:tc>
      </w:tr>
      <w:tr w:rsidR="00F64F1F" w:rsidRPr="006E62A7" w14:paraId="2F30A3A2" w14:textId="77777777" w:rsidTr="1A60D3F3">
        <w:tc>
          <w:tcPr>
            <w:tcW w:w="900" w:type="dxa"/>
            <w:shd w:val="clear" w:color="auto" w:fill="auto"/>
          </w:tcPr>
          <w:p w14:paraId="1860A3B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6A3B279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F86D48">
              <w:rPr>
                <w:rFonts w:ascii="Georgia" w:hAnsi="Georgia" w:cs="Georgia"/>
              </w:rPr>
              <w:t>Evaluating Flipped Classroom Efforts in Introduction to Economics</w:t>
            </w:r>
            <w:r w:rsidRPr="006E62A7">
              <w:rPr>
                <w:rFonts w:ascii="Georgia" w:hAnsi="Georgia" w:cs="Georgia"/>
              </w:rPr>
              <w:t xml:space="preserve">,” Federal Reserve Bank of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 xml:space="preserve">Louis </w:t>
            </w:r>
            <w:r>
              <w:rPr>
                <w:rFonts w:ascii="Georgia" w:hAnsi="Georgia" w:cs="Georgia"/>
              </w:rPr>
              <w:t>13</w:t>
            </w:r>
            <w:r w:rsidRPr="00A309B9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4116BEC" w14:textId="77777777" w:rsidTr="1A60D3F3">
        <w:tc>
          <w:tcPr>
            <w:tcW w:w="900" w:type="dxa"/>
            <w:shd w:val="clear" w:color="auto" w:fill="auto"/>
          </w:tcPr>
          <w:p w14:paraId="3960605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2689F970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>
              <w:rPr>
                <w:rFonts w:ascii="Georgia" w:hAnsi="Georgia" w:cs="Georgia"/>
              </w:rPr>
              <w:t>Teaching With Data</w:t>
            </w:r>
            <w:r w:rsidRPr="006E62A7">
              <w:rPr>
                <w:rFonts w:ascii="Georgia" w:hAnsi="Georgia" w:cs="Georgia"/>
              </w:rPr>
              <w:t>,”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EconED Conference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San Antonio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TX.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September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CF9A1B0" w14:textId="77777777" w:rsidTr="1A60D3F3">
        <w:tc>
          <w:tcPr>
            <w:tcW w:w="900" w:type="dxa"/>
            <w:shd w:val="clear" w:color="auto" w:fill="auto"/>
          </w:tcPr>
          <w:p w14:paraId="08451FBB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7856FDED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F86D48">
              <w:rPr>
                <w:rFonts w:ascii="Georgia" w:hAnsi="Georgia" w:cs="Georgia"/>
              </w:rPr>
              <w:t>Evaluating Flipped Classroom Efforts in Introduction to Economics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>5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</w:t>
            </w:r>
            <w:r>
              <w:rPr>
                <w:rFonts w:ascii="Georgia" w:hAnsi="Georgia" w:cs="Georgia"/>
              </w:rPr>
              <w:t>Minneapolis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MN.</w:t>
            </w:r>
            <w:r w:rsidRPr="006E62A7">
              <w:rPr>
                <w:rFonts w:ascii="Georgia" w:hAnsi="Georgia" w:cs="Georgia"/>
              </w:rPr>
              <w:t xml:space="preserve"> May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0696A7CA" w14:textId="77777777" w:rsidTr="1A60D3F3">
        <w:tc>
          <w:tcPr>
            <w:tcW w:w="900" w:type="dxa"/>
            <w:shd w:val="clear" w:color="auto" w:fill="auto"/>
          </w:tcPr>
          <w:p w14:paraId="6CE5A91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1627CE7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A30D07">
              <w:rPr>
                <w:rFonts w:ascii="Georgia" w:hAnsi="Georgia" w:cs="Georgia"/>
              </w:rPr>
              <w:t>Socio Economic Determinants of Residential Foreclosures in Rural Central Illinois</w:t>
            </w:r>
            <w:r w:rsidRPr="006E62A7">
              <w:rPr>
                <w:rFonts w:ascii="Georgia" w:hAnsi="Georgia" w:cs="Georgia"/>
              </w:rPr>
              <w:t xml:space="preserve">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 xml:space="preserve"> Annual Meeting, </w:t>
            </w:r>
            <w:r>
              <w:rPr>
                <w:rFonts w:ascii="Georgia" w:hAnsi="Georgia" w:cs="Georgia"/>
              </w:rPr>
              <w:t>Minneapolis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MN.</w:t>
            </w:r>
            <w:r w:rsidRPr="006E62A7">
              <w:rPr>
                <w:rFonts w:ascii="Georgia" w:hAnsi="Georgia" w:cs="Georgia"/>
              </w:rPr>
              <w:t xml:space="preserve"> March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2B87D099" w14:textId="77777777" w:rsidTr="1A60D3F3">
        <w:tc>
          <w:tcPr>
            <w:tcW w:w="900" w:type="dxa"/>
            <w:shd w:val="clear" w:color="auto" w:fill="auto"/>
          </w:tcPr>
          <w:p w14:paraId="7EEE000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</w:p>
        </w:tc>
        <w:tc>
          <w:tcPr>
            <w:tcW w:w="9000" w:type="dxa"/>
            <w:shd w:val="clear" w:color="auto" w:fill="auto"/>
          </w:tcPr>
          <w:p w14:paraId="16A6C5E9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</w:t>
            </w:r>
            <w:r w:rsidRPr="00ED6064">
              <w:rPr>
                <w:rFonts w:ascii="Georgia" w:hAnsi="Georgia" w:cs="Georgia"/>
              </w:rPr>
              <w:t>Evaluating Flipped Classroom Efforts in the Social Sciences</w:t>
            </w:r>
            <w:r w:rsidRPr="006E62A7">
              <w:rPr>
                <w:rFonts w:ascii="Georgia" w:hAnsi="Georgia" w:cs="Georgia"/>
              </w:rPr>
              <w:t xml:space="preserve">,” </w:t>
            </w:r>
            <w:r>
              <w:rPr>
                <w:rFonts w:ascii="Georgia" w:hAnsi="Georgia" w:cs="Georgia"/>
              </w:rPr>
              <w:t xml:space="preserve">Illinois State University </w:t>
            </w: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 xml:space="preserve"> </w:t>
            </w:r>
            <w:r w:rsidRPr="00ED6064">
              <w:rPr>
                <w:rFonts w:ascii="Georgia" w:hAnsi="Georgia" w:cs="Georgia"/>
              </w:rPr>
              <w:t>Teaching and Learning Symposium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Normal</w:t>
            </w:r>
            <w:r w:rsidRPr="006E62A7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IL.</w:t>
            </w:r>
            <w:r w:rsidRPr="006E62A7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January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5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3C345D2" w14:textId="77777777" w:rsidTr="1A60D3F3">
        <w:trPr>
          <w:trHeight w:val="909"/>
        </w:trPr>
        <w:tc>
          <w:tcPr>
            <w:tcW w:w="900" w:type="dxa"/>
            <w:shd w:val="clear" w:color="auto" w:fill="auto"/>
          </w:tcPr>
          <w:p w14:paraId="0E1C5CB2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</w:t>
            </w:r>
            <w:r>
              <w:rPr>
                <w:rFonts w:ascii="Georgia" w:hAnsi="Georgia" w:cs="Georgia"/>
              </w:rPr>
              <w:t>4</w:t>
            </w:r>
          </w:p>
        </w:tc>
        <w:tc>
          <w:tcPr>
            <w:tcW w:w="9000" w:type="dxa"/>
            <w:shd w:val="clear" w:color="auto" w:fill="auto"/>
          </w:tcPr>
          <w:p w14:paraId="6D4A7FD6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“The FRED Database and Quantitative Information Literacy in Money and Banking,” Federal Reserve Bank of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 xml:space="preserve">Louis </w:t>
            </w:r>
            <w:r>
              <w:rPr>
                <w:rFonts w:ascii="Georgia" w:hAnsi="Georgia" w:cs="Georgia"/>
              </w:rPr>
              <w:t>12</w:t>
            </w:r>
            <w:r w:rsidRPr="00A309B9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>Professors Conference, S</w:t>
            </w:r>
            <w:r>
              <w:rPr>
                <w:rFonts w:ascii="Georgia" w:hAnsi="Georgia" w:cs="Georgia"/>
              </w:rPr>
              <w:t xml:space="preserve">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</w:t>
            </w:r>
            <w:r>
              <w:rPr>
                <w:rFonts w:ascii="Georgia" w:hAnsi="Georgia" w:cs="Georgia"/>
              </w:rPr>
              <w:t>4</w:t>
            </w:r>
            <w:r w:rsidRPr="006E62A7">
              <w:rPr>
                <w:rFonts w:ascii="Georgia" w:hAnsi="Georgia" w:cs="Georgia"/>
              </w:rPr>
              <w:t>.</w:t>
            </w:r>
          </w:p>
        </w:tc>
      </w:tr>
      <w:tr w:rsidR="00F64F1F" w:rsidRPr="006E62A7" w14:paraId="395E0DAC" w14:textId="77777777" w:rsidTr="1A60D3F3">
        <w:tc>
          <w:tcPr>
            <w:tcW w:w="900" w:type="dxa"/>
            <w:shd w:val="clear" w:color="auto" w:fill="auto"/>
          </w:tcPr>
          <w:p w14:paraId="050546B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4FFBCFDE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“Building a Local Network of Users/Experts From the Ground Up,” 2014 Collaborative Liberal Arts Moodle Project </w:t>
            </w:r>
            <w:r>
              <w:rPr>
                <w:rFonts w:ascii="Georgia" w:hAnsi="Georgia" w:cs="Georgia"/>
              </w:rPr>
              <w:t xml:space="preserve">(CLAMP) </w:t>
            </w:r>
            <w:r w:rsidRPr="006E62A7">
              <w:rPr>
                <w:rFonts w:ascii="Georgia" w:hAnsi="Georgia" w:cs="Georgia"/>
              </w:rPr>
              <w:t xml:space="preserve">Conference at Macalester College,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Paul, MN. June 2014.</w:t>
            </w:r>
          </w:p>
        </w:tc>
      </w:tr>
      <w:tr w:rsidR="00F64F1F" w:rsidRPr="006E62A7" w14:paraId="2C0E1FE0" w14:textId="77777777" w:rsidTr="1A60D3F3">
        <w:tc>
          <w:tcPr>
            <w:tcW w:w="900" w:type="dxa"/>
            <w:shd w:val="clear" w:color="auto" w:fill="auto"/>
          </w:tcPr>
          <w:p w14:paraId="7D139A8C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0F8A5C4A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“The FRED Database and Quantitative Information Literacy in Money and Banking,” </w:t>
            </w:r>
            <w:r>
              <w:rPr>
                <w:rFonts w:ascii="Georgia" w:hAnsi="Georgia" w:cs="Georgia"/>
              </w:rPr>
              <w:t>4</w:t>
            </w:r>
            <w:r w:rsidRPr="00C54D90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Washington, D.C. May 2014.</w:t>
            </w:r>
          </w:p>
        </w:tc>
      </w:tr>
      <w:tr w:rsidR="00F64F1F" w:rsidRPr="006E62A7" w14:paraId="055690FC" w14:textId="77777777" w:rsidTr="1A60D3F3">
        <w:tc>
          <w:tcPr>
            <w:tcW w:w="900" w:type="dxa"/>
            <w:shd w:val="clear" w:color="auto" w:fill="auto"/>
          </w:tcPr>
          <w:p w14:paraId="4985062F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44AAECE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“Redesigning Course Assignments to Incorporate Information Literacy,” (panel discussant) New Directions in Information Fluency Conference at Augustana College, Rock Island,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April 2014.</w:t>
            </w:r>
          </w:p>
        </w:tc>
      </w:tr>
      <w:tr w:rsidR="00F64F1F" w:rsidRPr="006E62A7" w14:paraId="6DE39D5B" w14:textId="77777777" w:rsidTr="1A60D3F3">
        <w:tc>
          <w:tcPr>
            <w:tcW w:w="900" w:type="dxa"/>
            <w:shd w:val="clear" w:color="auto" w:fill="auto"/>
          </w:tcPr>
          <w:p w14:paraId="0D381C05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4322A32E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“Public versus Private Management of Residential Foreclosures: McLean County, IL, 2006-2013,”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2014 Annual Meeting, Evanston,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2014.</w:t>
            </w:r>
          </w:p>
        </w:tc>
      </w:tr>
      <w:tr w:rsidR="00F64F1F" w:rsidRPr="006E62A7" w14:paraId="70A17BAD" w14:textId="77777777" w:rsidTr="1A60D3F3">
        <w:tc>
          <w:tcPr>
            <w:tcW w:w="900" w:type="dxa"/>
            <w:shd w:val="clear" w:color="auto" w:fill="auto"/>
          </w:tcPr>
          <w:p w14:paraId="0B152896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4F97139E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“Quantitative Reasoning in Intermediate Macroeconomics,” Federal Reserve Bank of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 xml:space="preserve">Louis </w:t>
            </w:r>
            <w:r>
              <w:rPr>
                <w:rFonts w:ascii="Georgia" w:hAnsi="Georgia" w:cs="Georgia"/>
              </w:rPr>
              <w:t>11</w:t>
            </w:r>
            <w:r w:rsidRPr="00A309B9">
              <w:rPr>
                <w:rFonts w:ascii="Georgia" w:hAnsi="Georgia" w:cs="Georgia"/>
                <w:vertAlign w:val="superscript"/>
              </w:rPr>
              <w:t>th</w:t>
            </w:r>
            <w:r>
              <w:rPr>
                <w:rFonts w:ascii="Georgia" w:hAnsi="Georgia" w:cs="Georgia"/>
              </w:rPr>
              <w:t xml:space="preserve"> </w:t>
            </w:r>
            <w:r w:rsidRPr="006E62A7">
              <w:rPr>
                <w:rFonts w:ascii="Georgia" w:hAnsi="Georgia" w:cs="Georgia"/>
              </w:rPr>
              <w:t xml:space="preserve">Professors Conference,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</w:t>
            </w:r>
            <w:r>
              <w:rPr>
                <w:rFonts w:ascii="Georgia" w:hAnsi="Georgia" w:cs="Georgia"/>
              </w:rPr>
              <w:t>ember</w:t>
            </w:r>
            <w:r w:rsidRPr="006E62A7">
              <w:rPr>
                <w:rFonts w:ascii="Georgia" w:hAnsi="Georgia" w:cs="Georgia"/>
              </w:rPr>
              <w:t xml:space="preserve"> 2013.</w:t>
            </w:r>
          </w:p>
        </w:tc>
      </w:tr>
      <w:tr w:rsidR="00F64F1F" w:rsidRPr="006E62A7" w14:paraId="599D2F69" w14:textId="77777777" w:rsidTr="1A60D3F3">
        <w:tc>
          <w:tcPr>
            <w:tcW w:w="900" w:type="dxa"/>
            <w:shd w:val="clear" w:color="auto" w:fill="auto"/>
          </w:tcPr>
          <w:p w14:paraId="6A0154E7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>
              <w:br w:type="page"/>
            </w: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0BB13E1F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“Quantitative Reasoning and Information Literacy in Economics,” </w:t>
            </w:r>
            <w:r>
              <w:rPr>
                <w:rFonts w:ascii="Georgia" w:hAnsi="Georgia" w:cs="Georgia"/>
              </w:rPr>
              <w:t>3</w:t>
            </w:r>
            <w:r w:rsidRPr="00C54D90">
              <w:rPr>
                <w:rFonts w:ascii="Georgia" w:hAnsi="Georgia" w:cs="Georgia"/>
                <w:vertAlign w:val="superscript"/>
              </w:rPr>
              <w:t>rd</w:t>
            </w:r>
            <w:r>
              <w:rPr>
                <w:rFonts w:ascii="Georgia" w:hAnsi="Georgia" w:cs="Georgia"/>
              </w:rPr>
              <w:t xml:space="preserve"> American Economic Association (CTREE)</w:t>
            </w:r>
            <w:r w:rsidRPr="006E62A7">
              <w:rPr>
                <w:rFonts w:ascii="Georgia" w:hAnsi="Georgia" w:cs="Georgia"/>
              </w:rPr>
              <w:t xml:space="preserve"> Conference on Teaching and Research in Economic Education, Chicago,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May 2013.</w:t>
            </w:r>
          </w:p>
        </w:tc>
      </w:tr>
      <w:tr w:rsidR="00F64F1F" w:rsidRPr="006E62A7" w14:paraId="32B124BF" w14:textId="77777777" w:rsidTr="1A60D3F3">
        <w:tc>
          <w:tcPr>
            <w:tcW w:w="900" w:type="dxa"/>
            <w:shd w:val="clear" w:color="auto" w:fill="auto"/>
          </w:tcPr>
          <w:p w14:paraId="7B5B6ADE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62E6DE39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“Quantifying Academic Salary Inversion in the Public University System in Illinois,” Midwest Economics Association</w:t>
            </w:r>
            <w:r>
              <w:rPr>
                <w:rFonts w:ascii="Georgia" w:hAnsi="Georgia" w:cs="Georgia"/>
              </w:rPr>
              <w:t xml:space="preserve"> (MEA)</w:t>
            </w:r>
            <w:r w:rsidRPr="006E62A7">
              <w:rPr>
                <w:rFonts w:ascii="Georgia" w:hAnsi="Georgia" w:cs="Georgia"/>
              </w:rPr>
              <w:t xml:space="preserve"> 2013 Annual Meeting, Columbus, OH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2013.</w:t>
            </w:r>
          </w:p>
        </w:tc>
      </w:tr>
      <w:tr w:rsidR="00F64F1F" w:rsidRPr="006E62A7" w14:paraId="08AA5596" w14:textId="77777777" w:rsidTr="1A60D3F3">
        <w:tc>
          <w:tcPr>
            <w:tcW w:w="900" w:type="dxa"/>
            <w:shd w:val="clear" w:color="auto" w:fill="auto"/>
          </w:tcPr>
          <w:p w14:paraId="42A88BBF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272DD3D2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“Financial and Labor Market Determinants of Mortgage Delinquency Rates: McLean County, IL, 1985-2012,” Midwest Financial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2013 Annual Meeting, Chicago,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2013.</w:t>
            </w:r>
          </w:p>
        </w:tc>
      </w:tr>
      <w:tr w:rsidR="00F64F1F" w:rsidRPr="006E62A7" w14:paraId="19BCFBBC" w14:textId="77777777" w:rsidTr="1A60D3F3">
        <w:tc>
          <w:tcPr>
            <w:tcW w:w="900" w:type="dxa"/>
            <w:shd w:val="clear" w:color="auto" w:fill="auto"/>
          </w:tcPr>
          <w:p w14:paraId="1F8139E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2012</w:t>
            </w:r>
          </w:p>
        </w:tc>
        <w:tc>
          <w:tcPr>
            <w:tcW w:w="9000" w:type="dxa"/>
            <w:shd w:val="clear" w:color="auto" w:fill="auto"/>
          </w:tcPr>
          <w:p w14:paraId="1DF67E02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“Academic Salary Inversion in the Public University System in Illinois,”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2012 Annual Meeting, Evanston,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2012.</w:t>
            </w:r>
          </w:p>
        </w:tc>
      </w:tr>
      <w:tr w:rsidR="00F64F1F" w:rsidRPr="006E62A7" w14:paraId="071AFCAC" w14:textId="77777777" w:rsidTr="1A60D3F3">
        <w:tc>
          <w:tcPr>
            <w:tcW w:w="900" w:type="dxa"/>
            <w:shd w:val="clear" w:color="auto" w:fill="auto"/>
          </w:tcPr>
          <w:p w14:paraId="3B78EC4A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2010</w:t>
            </w:r>
          </w:p>
        </w:tc>
        <w:tc>
          <w:tcPr>
            <w:tcW w:w="9000" w:type="dxa"/>
            <w:shd w:val="clear" w:color="auto" w:fill="auto"/>
          </w:tcPr>
          <w:p w14:paraId="2F3130C7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“Economic Growth Effects on Government Expenditure on Culture: Empirical and Institutional Considerations,” Cultural Trends International Conference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London, England, November 2010.</w:t>
            </w:r>
          </w:p>
        </w:tc>
      </w:tr>
      <w:tr w:rsidR="00F64F1F" w:rsidRPr="006E62A7" w14:paraId="276256C7" w14:textId="77777777" w:rsidTr="1A60D3F3">
        <w:tc>
          <w:tcPr>
            <w:tcW w:w="900" w:type="dxa"/>
            <w:shd w:val="clear" w:color="auto" w:fill="auto"/>
          </w:tcPr>
          <w:p w14:paraId="71BB3591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6411DF4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“Academic Salary Compression at Public Universities in Illinois,” Midwest Economics Association </w:t>
            </w:r>
            <w:r>
              <w:rPr>
                <w:rFonts w:ascii="Georgia" w:hAnsi="Georgia" w:cs="Georgia"/>
              </w:rPr>
              <w:t xml:space="preserve">(MEA) </w:t>
            </w:r>
            <w:r w:rsidRPr="006E62A7">
              <w:rPr>
                <w:rFonts w:ascii="Georgia" w:hAnsi="Georgia" w:cs="Georgia"/>
              </w:rPr>
              <w:t>2009 Annual Meeting, Cleveland, OH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2009.</w:t>
            </w:r>
          </w:p>
        </w:tc>
      </w:tr>
      <w:tr w:rsidR="00F64F1F" w:rsidRPr="006E62A7" w14:paraId="01C27D9B" w14:textId="77777777" w:rsidTr="1A60D3F3">
        <w:tc>
          <w:tcPr>
            <w:tcW w:w="900" w:type="dxa"/>
            <w:shd w:val="clear" w:color="auto" w:fill="auto"/>
          </w:tcPr>
          <w:p w14:paraId="234860FB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6A8BA15D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 xml:space="preserve">“Academic Salary Compression at Public Universities in Illinois,” Missouri Valley Economics Association </w:t>
            </w:r>
            <w:r>
              <w:rPr>
                <w:rFonts w:ascii="Georgia" w:hAnsi="Georgia" w:cs="Georgia"/>
              </w:rPr>
              <w:t xml:space="preserve">(MVEA) </w:t>
            </w:r>
            <w:r w:rsidRPr="006E62A7">
              <w:rPr>
                <w:rFonts w:ascii="Georgia" w:hAnsi="Georgia" w:cs="Georgia"/>
              </w:rPr>
              <w:t>45</w:t>
            </w:r>
            <w:r w:rsidRPr="006E62A7">
              <w:rPr>
                <w:rFonts w:ascii="Georgia" w:hAnsi="Georgia" w:cs="Georgia"/>
                <w:vertAlign w:val="superscript"/>
              </w:rPr>
              <w:t>th</w:t>
            </w:r>
            <w:r w:rsidRPr="006E62A7">
              <w:rPr>
                <w:rFonts w:ascii="Georgia" w:hAnsi="Georgia" w:cs="Georgia"/>
              </w:rPr>
              <w:t xml:space="preserve"> annual meeting, </w:t>
            </w:r>
            <w:r>
              <w:rPr>
                <w:rFonts w:ascii="Georgia" w:hAnsi="Georgia" w:cs="Georgia"/>
              </w:rPr>
              <w:t xml:space="preserve">St. </w:t>
            </w:r>
            <w:r w:rsidRPr="006E62A7">
              <w:rPr>
                <w:rFonts w:ascii="Georgia" w:hAnsi="Georgia" w:cs="Georgia"/>
              </w:rPr>
              <w:t>Louis, MO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October 2008.</w:t>
            </w:r>
          </w:p>
        </w:tc>
      </w:tr>
      <w:tr w:rsidR="00F64F1F" w:rsidRPr="006E62A7" w14:paraId="48BF1880" w14:textId="77777777" w:rsidTr="1A60D3F3">
        <w:tc>
          <w:tcPr>
            <w:tcW w:w="900" w:type="dxa"/>
            <w:shd w:val="clear" w:color="auto" w:fill="auto"/>
          </w:tcPr>
          <w:p w14:paraId="03D0FF1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lastRenderedPageBreak/>
              <w:t>2008</w:t>
            </w:r>
          </w:p>
        </w:tc>
        <w:tc>
          <w:tcPr>
            <w:tcW w:w="9000" w:type="dxa"/>
            <w:shd w:val="clear" w:color="auto" w:fill="auto"/>
          </w:tcPr>
          <w:p w14:paraId="41BFF49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“Private Funding of Culture in the UK: What is behind the Regional Inequality?” Museums, Libraries and Archives Council, Research Seminar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London, England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May 2008.</w:t>
            </w:r>
          </w:p>
        </w:tc>
      </w:tr>
      <w:tr w:rsidR="00F64F1F" w:rsidRPr="006E62A7" w14:paraId="1F7C4329" w14:textId="77777777" w:rsidTr="1A60D3F3">
        <w:tc>
          <w:tcPr>
            <w:tcW w:w="900" w:type="dxa"/>
            <w:shd w:val="clear" w:color="auto" w:fill="auto"/>
          </w:tcPr>
          <w:p w14:paraId="4E26D55D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7C284D25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“The Cross-Sectional Distribution of Prices and Inflation Dynamics Across the European Union,” Research Seminar, Economics Department, University of Peloponnese</w:t>
            </w:r>
            <w:r>
              <w:rPr>
                <w:rFonts w:ascii="Georgia" w:hAnsi="Georgia" w:cs="Georgia"/>
              </w:rPr>
              <w:t>,</w:t>
            </w:r>
            <w:r w:rsidRPr="006E62A7">
              <w:rPr>
                <w:rFonts w:ascii="Georgia" w:hAnsi="Georgia" w:cs="Georgia"/>
              </w:rPr>
              <w:t xml:space="preserve"> Greece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May 2008.</w:t>
            </w:r>
          </w:p>
        </w:tc>
      </w:tr>
      <w:tr w:rsidR="00F64F1F" w:rsidRPr="006E62A7" w14:paraId="66649004" w14:textId="77777777" w:rsidTr="1A60D3F3">
        <w:tc>
          <w:tcPr>
            <w:tcW w:w="900" w:type="dxa"/>
            <w:shd w:val="clear" w:color="auto" w:fill="auto"/>
          </w:tcPr>
          <w:p w14:paraId="150C29D5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47E6CE43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“Relative Prices and Inflation Dynamics in the Periphery of the European Union,” Research Seminar, Economics Dept., Universidad Rey Juan Carlos I, Madrid, Spain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April 2008.</w:t>
            </w:r>
          </w:p>
        </w:tc>
      </w:tr>
      <w:tr w:rsidR="00F64F1F" w:rsidRPr="006E62A7" w14:paraId="0D568959" w14:textId="77777777" w:rsidTr="1A60D3F3">
        <w:tc>
          <w:tcPr>
            <w:tcW w:w="900" w:type="dxa"/>
            <w:shd w:val="clear" w:color="auto" w:fill="auto"/>
          </w:tcPr>
          <w:p w14:paraId="564E6CA3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31740A59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“Inflation Differentials within the EMU: the Case of Spain,” Research Seminar, Economics Dept., Universidad Rey Juan Carlos I, Madrid, Spain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April 2008.</w:t>
            </w:r>
          </w:p>
        </w:tc>
      </w:tr>
      <w:tr w:rsidR="00F64F1F" w:rsidRPr="006E62A7" w14:paraId="79EB75B0" w14:textId="77777777" w:rsidTr="1A60D3F3">
        <w:tc>
          <w:tcPr>
            <w:tcW w:w="900" w:type="dxa"/>
            <w:shd w:val="clear" w:color="auto" w:fill="auto"/>
          </w:tcPr>
          <w:p w14:paraId="4CE273DB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2008</w:t>
            </w:r>
          </w:p>
        </w:tc>
        <w:tc>
          <w:tcPr>
            <w:tcW w:w="9000" w:type="dxa"/>
            <w:shd w:val="clear" w:color="auto" w:fill="auto"/>
          </w:tcPr>
          <w:p w14:paraId="2BD3CC1F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</w:rPr>
              <w:t>“Macroeconomic Consequences of Energy Policies,” Graduate Seminar, Economics Department, Universidad Autónoma de Madrid, Madrid, Spain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April 2008.</w:t>
            </w:r>
          </w:p>
        </w:tc>
      </w:tr>
      <w:tr w:rsidR="00F64F1F" w:rsidRPr="006E62A7" w14:paraId="4290E189" w14:textId="77777777" w:rsidTr="1A60D3F3">
        <w:tc>
          <w:tcPr>
            <w:tcW w:w="900" w:type="dxa"/>
            <w:shd w:val="clear" w:color="auto" w:fill="auto"/>
          </w:tcPr>
          <w:p w14:paraId="23E11415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2007</w:t>
            </w:r>
          </w:p>
        </w:tc>
        <w:tc>
          <w:tcPr>
            <w:tcW w:w="9000" w:type="dxa"/>
            <w:shd w:val="clear" w:color="auto" w:fill="auto"/>
          </w:tcPr>
          <w:p w14:paraId="5CB7A4AA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“The Cross-Sectional Distribution of Prices and Inflation Dynamics: Evidence from the Periphery of the European Union,” 11th International Conference on Macroeconomic Analysis and International Finance, Crete, Greece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May 2007.</w:t>
            </w:r>
          </w:p>
        </w:tc>
      </w:tr>
      <w:tr w:rsidR="00F64F1F" w:rsidRPr="006E62A7" w14:paraId="489E98D7" w14:textId="77777777" w:rsidTr="1A60D3F3">
        <w:tc>
          <w:tcPr>
            <w:tcW w:w="900" w:type="dxa"/>
            <w:shd w:val="clear" w:color="auto" w:fill="auto"/>
          </w:tcPr>
          <w:p w14:paraId="02C25B82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04BD5916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“Regional Concentration of Private Funding for the Arts and Heritage in the UK: 1994-2005,” ARNOVA 35</w:t>
            </w:r>
            <w:r w:rsidRPr="006E62A7">
              <w:rPr>
                <w:rFonts w:ascii="Georgia" w:hAnsi="Georgia" w:cs="Georgia"/>
                <w:vertAlign w:val="superscript"/>
              </w:rPr>
              <w:t>th</w:t>
            </w:r>
            <w:r w:rsidRPr="006E62A7">
              <w:rPr>
                <w:rFonts w:ascii="Georgia" w:hAnsi="Georgia" w:cs="Georgia"/>
              </w:rPr>
              <w:t xml:space="preserve"> Annual Conference, Chicago, IL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November 2006.</w:t>
            </w:r>
          </w:p>
        </w:tc>
      </w:tr>
      <w:tr w:rsidR="00F64F1F" w:rsidRPr="006E62A7" w14:paraId="3010E5C8" w14:textId="77777777" w:rsidTr="1A60D3F3">
        <w:tc>
          <w:tcPr>
            <w:tcW w:w="900" w:type="dxa"/>
            <w:shd w:val="clear" w:color="auto" w:fill="auto"/>
          </w:tcPr>
          <w:p w14:paraId="1A89944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2ACBDEDF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“Energy Dependence, Oil Prices and Exchange Rates: The Dominican Republic in the 1990s,” Western Economic Association International (WEAI) 81</w:t>
            </w:r>
            <w:r w:rsidRPr="006E62A7">
              <w:rPr>
                <w:rFonts w:ascii="Georgia" w:hAnsi="Georgia" w:cs="Georgia"/>
                <w:sz w:val="16"/>
                <w:szCs w:val="16"/>
              </w:rPr>
              <w:t xml:space="preserve">st </w:t>
            </w:r>
            <w:r w:rsidRPr="006E62A7">
              <w:rPr>
                <w:rFonts w:ascii="Georgia" w:hAnsi="Georgia" w:cs="Georgia"/>
              </w:rPr>
              <w:t>Annual Conference, San Diego, CA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2006.</w:t>
            </w:r>
          </w:p>
        </w:tc>
      </w:tr>
      <w:tr w:rsidR="00F64F1F" w:rsidRPr="006E62A7" w14:paraId="47013A35" w14:textId="77777777" w:rsidTr="1A60D3F3">
        <w:tc>
          <w:tcPr>
            <w:tcW w:w="900" w:type="dxa"/>
            <w:shd w:val="clear" w:color="auto" w:fill="auto"/>
          </w:tcPr>
          <w:p w14:paraId="0BCEB5B7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4F7F6490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“What to Look for in Time Series Analysis,” Graduate Seminar, Economics Department, Universidad Rey Juan Carlos I, Madrid, Spain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March 2006.</w:t>
            </w:r>
          </w:p>
        </w:tc>
      </w:tr>
      <w:tr w:rsidR="00F64F1F" w:rsidRPr="006E62A7" w14:paraId="2E741547" w14:textId="77777777" w:rsidTr="1A60D3F3">
        <w:tc>
          <w:tcPr>
            <w:tcW w:w="900" w:type="dxa"/>
            <w:shd w:val="clear" w:color="auto" w:fill="auto"/>
          </w:tcPr>
          <w:p w14:paraId="34FD222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2005</w:t>
            </w:r>
          </w:p>
        </w:tc>
        <w:tc>
          <w:tcPr>
            <w:tcW w:w="9000" w:type="dxa"/>
            <w:shd w:val="clear" w:color="auto" w:fill="auto"/>
          </w:tcPr>
          <w:p w14:paraId="203CB9F6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“Core Inflation as Endemic Inflation in the Dominican Republic,” Western Economic Association International (WEAI) 80</w:t>
            </w:r>
            <w:r w:rsidRPr="006E62A7">
              <w:rPr>
                <w:rFonts w:ascii="Georgia" w:hAnsi="Georgia" w:cs="Georgia"/>
                <w:sz w:val="16"/>
                <w:szCs w:val="16"/>
              </w:rPr>
              <w:t xml:space="preserve">th </w:t>
            </w:r>
            <w:r w:rsidRPr="006E62A7">
              <w:rPr>
                <w:rFonts w:ascii="Georgia" w:hAnsi="Georgia" w:cs="Georgia"/>
              </w:rPr>
              <w:t>Annual Conference, San Francisco, CA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2005.</w:t>
            </w:r>
          </w:p>
        </w:tc>
      </w:tr>
      <w:tr w:rsidR="00F64F1F" w:rsidRPr="000C422A" w14:paraId="46585C57" w14:textId="77777777" w:rsidTr="1A60D3F3">
        <w:tc>
          <w:tcPr>
            <w:tcW w:w="900" w:type="dxa"/>
            <w:shd w:val="clear" w:color="auto" w:fill="auto"/>
          </w:tcPr>
          <w:p w14:paraId="2A9F1C49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56F633EC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>“Macroeconomic Consequences of Trade Liberalization Processes,” Graduate Seminar, Maestrías para el Desarrollo, Universidad Católica Boliviana, La Paz, Bolivia</w:t>
            </w:r>
            <w:r>
              <w:rPr>
                <w:rFonts w:ascii="Georgia" w:hAnsi="Georgia" w:cs="Georgia"/>
                <w:lang w:val="es-ES_tradnl"/>
              </w:rPr>
              <w:t>.</w:t>
            </w:r>
            <w:r w:rsidRPr="006E62A7">
              <w:rPr>
                <w:rFonts w:ascii="Georgia" w:hAnsi="Georgia" w:cs="Georgia"/>
                <w:lang w:val="es-ES_tradnl"/>
              </w:rPr>
              <w:t xml:space="preserve"> August 2004.</w:t>
            </w:r>
          </w:p>
        </w:tc>
      </w:tr>
      <w:tr w:rsidR="00F64F1F" w:rsidRPr="000C422A" w14:paraId="5515919E" w14:textId="77777777" w:rsidTr="1A60D3F3">
        <w:tc>
          <w:tcPr>
            <w:tcW w:w="900" w:type="dxa"/>
            <w:shd w:val="clear" w:color="auto" w:fill="auto"/>
          </w:tcPr>
          <w:p w14:paraId="48CD6A37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5D306DF0" w14:textId="77777777" w:rsidR="00F64F1F" w:rsidRPr="000C422A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  <w:lang w:val="es-ES_tradnl"/>
              </w:rPr>
            </w:pPr>
            <w:r w:rsidRPr="006E62A7">
              <w:rPr>
                <w:rFonts w:ascii="Georgia" w:hAnsi="Georgia" w:cs="Georgia"/>
                <w:lang w:val="es-ES_tradnl"/>
              </w:rPr>
              <w:t>“Precios Relativos e Inflación: Evidencia en el Caso Español,” Seminario de Investigación, Departamento de Programación Monetaria e Investigación Económica, Banco Central de la República Dominicana, Santo Domingo, Dominican Republic</w:t>
            </w:r>
            <w:r>
              <w:rPr>
                <w:rFonts w:ascii="Georgia" w:hAnsi="Georgia" w:cs="Georgia"/>
                <w:lang w:val="es-ES_tradnl"/>
              </w:rPr>
              <w:t>.</w:t>
            </w:r>
            <w:r w:rsidRPr="006E62A7">
              <w:rPr>
                <w:rFonts w:ascii="Georgia" w:hAnsi="Georgia" w:cs="Georgia"/>
                <w:lang w:val="es-ES_tradnl"/>
              </w:rPr>
              <w:t xml:space="preserve"> July 2004.</w:t>
            </w:r>
          </w:p>
        </w:tc>
      </w:tr>
      <w:tr w:rsidR="00F64F1F" w:rsidRPr="006E62A7" w14:paraId="32FC7D30" w14:textId="77777777" w:rsidTr="1A60D3F3">
        <w:tc>
          <w:tcPr>
            <w:tcW w:w="900" w:type="dxa"/>
            <w:shd w:val="clear" w:color="auto" w:fill="auto"/>
          </w:tcPr>
          <w:p w14:paraId="541D4A84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2003</w:t>
            </w:r>
          </w:p>
        </w:tc>
        <w:tc>
          <w:tcPr>
            <w:tcW w:w="9000" w:type="dxa"/>
            <w:shd w:val="clear" w:color="auto" w:fill="auto"/>
          </w:tcPr>
          <w:p w14:paraId="39E6ED75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“Relative-Price Changes and Inflation: Evidence from Spain,” Western Economic Association International (WEAI) 78</w:t>
            </w:r>
            <w:r w:rsidRPr="006E62A7">
              <w:rPr>
                <w:rFonts w:ascii="Georgia" w:hAnsi="Georgia" w:cs="Georgia"/>
                <w:sz w:val="16"/>
                <w:szCs w:val="16"/>
              </w:rPr>
              <w:t xml:space="preserve">th </w:t>
            </w:r>
            <w:r w:rsidRPr="006E62A7">
              <w:rPr>
                <w:rFonts w:ascii="Georgia" w:hAnsi="Georgia" w:cs="Georgia"/>
              </w:rPr>
              <w:t>Annual Conference, Denver, CO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2003.</w:t>
            </w:r>
          </w:p>
        </w:tc>
      </w:tr>
      <w:tr w:rsidR="00F64F1F" w:rsidRPr="006E62A7" w14:paraId="7B1FAF0B" w14:textId="77777777" w:rsidTr="1A60D3F3">
        <w:tc>
          <w:tcPr>
            <w:tcW w:w="900" w:type="dxa"/>
            <w:shd w:val="clear" w:color="auto" w:fill="auto"/>
          </w:tcPr>
          <w:p w14:paraId="10A52AA0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2003</w:t>
            </w:r>
          </w:p>
        </w:tc>
        <w:tc>
          <w:tcPr>
            <w:tcW w:w="9000" w:type="dxa"/>
            <w:shd w:val="clear" w:color="auto" w:fill="auto"/>
          </w:tcPr>
          <w:p w14:paraId="0964F6FD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“Smooth transition to trade liberalization” International Conference on Policy Modeling (EcoMod2003), Istanbul, Turkey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July 2003.</w:t>
            </w:r>
          </w:p>
        </w:tc>
      </w:tr>
      <w:tr w:rsidR="00F64F1F" w:rsidRPr="006E62A7" w14:paraId="528C46A4" w14:textId="77777777" w:rsidTr="1A60D3F3">
        <w:tc>
          <w:tcPr>
            <w:tcW w:w="900" w:type="dxa"/>
            <w:shd w:val="clear" w:color="auto" w:fill="auto"/>
          </w:tcPr>
          <w:p w14:paraId="35ADC470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2000</w:t>
            </w:r>
          </w:p>
        </w:tc>
        <w:tc>
          <w:tcPr>
            <w:tcW w:w="9000" w:type="dxa"/>
            <w:shd w:val="clear" w:color="auto" w:fill="auto"/>
          </w:tcPr>
          <w:p w14:paraId="05BC9289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“Economic Integration, Market Discipline, and Productivity Growth in Spain” Southeast Theory and International Economics Meetings (SETI), Rice and Houston Universities, Houston, TX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October 2000.</w:t>
            </w:r>
          </w:p>
        </w:tc>
      </w:tr>
      <w:tr w:rsidR="00F64F1F" w:rsidRPr="006E62A7" w14:paraId="1181EDB3" w14:textId="77777777" w:rsidTr="1A60D3F3">
        <w:tc>
          <w:tcPr>
            <w:tcW w:w="900" w:type="dxa"/>
            <w:shd w:val="clear" w:color="auto" w:fill="auto"/>
          </w:tcPr>
          <w:p w14:paraId="223DCFEF" w14:textId="77777777" w:rsidR="00F64F1F" w:rsidRPr="006E62A7" w:rsidRDefault="00F64F1F" w:rsidP="00F64F1F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1999</w:t>
            </w:r>
          </w:p>
        </w:tc>
        <w:tc>
          <w:tcPr>
            <w:tcW w:w="9000" w:type="dxa"/>
            <w:shd w:val="clear" w:color="auto" w:fill="auto"/>
          </w:tcPr>
          <w:p w14:paraId="0C3F28E3" w14:textId="77777777" w:rsidR="00F64F1F" w:rsidRPr="006E62A7" w:rsidRDefault="00F64F1F" w:rsidP="00F64F1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6E62A7">
              <w:rPr>
                <w:rFonts w:ascii="Georgia" w:hAnsi="Georgia" w:cs="Georgia"/>
              </w:rPr>
              <w:t>“Formation and Dissolution of Economic Unions: Externalities, Cycles and Transitional Growth,” Southeast Theory and International Economics Meetings (SETI), Georgetown University, Washington D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>C</w:t>
            </w:r>
            <w:r>
              <w:rPr>
                <w:rFonts w:ascii="Georgia" w:hAnsi="Georgia" w:cs="Georgia"/>
              </w:rPr>
              <w:t>.</w:t>
            </w:r>
            <w:r w:rsidRPr="006E62A7">
              <w:rPr>
                <w:rFonts w:ascii="Georgia" w:hAnsi="Georgia" w:cs="Georgia"/>
              </w:rPr>
              <w:t xml:space="preserve"> November 1999.</w:t>
            </w:r>
          </w:p>
        </w:tc>
      </w:tr>
    </w:tbl>
    <w:p w14:paraId="15D7ED76" w14:textId="77777777" w:rsidR="00817059" w:rsidRDefault="00817059" w:rsidP="00841173">
      <w:pPr>
        <w:autoSpaceDE w:val="0"/>
        <w:autoSpaceDN w:val="0"/>
        <w:adjustRightInd w:val="0"/>
        <w:spacing w:before="240" w:after="80"/>
        <w:ind w:left="-270" w:firstLine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REVIEWS OF TEXTBOOK MANUSCRIPTS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8C519A" w:rsidRPr="006E62A7" w14:paraId="7614763A" w14:textId="77777777" w:rsidTr="00876732">
        <w:tc>
          <w:tcPr>
            <w:tcW w:w="900" w:type="dxa"/>
            <w:shd w:val="clear" w:color="auto" w:fill="auto"/>
          </w:tcPr>
          <w:p w14:paraId="653754AA" w14:textId="77777777" w:rsidR="008C519A" w:rsidRPr="006E62A7" w:rsidRDefault="008C519A" w:rsidP="008C519A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2017</w:t>
            </w:r>
          </w:p>
        </w:tc>
        <w:tc>
          <w:tcPr>
            <w:tcW w:w="9000" w:type="dxa"/>
            <w:shd w:val="clear" w:color="auto" w:fill="auto"/>
          </w:tcPr>
          <w:p w14:paraId="117F82AB" w14:textId="77777777" w:rsidR="008C519A" w:rsidRPr="006E62A7" w:rsidRDefault="008C519A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Justin</w:t>
            </w:r>
            <w:r w:rsidRPr="003D3090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Wolfers and Betsey Stevenson,” Macmillan Publishers, New York City, NY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CA6390">
              <w:rPr>
                <w:rFonts w:ascii="Georgia" w:hAnsi="Georgia" w:cs="Georgia"/>
              </w:rPr>
              <w:t>F</w:t>
            </w:r>
            <w:r>
              <w:rPr>
                <w:rFonts w:ascii="Georgia" w:hAnsi="Georgia" w:cs="Georgia"/>
              </w:rPr>
              <w:t>orthcoming.</w:t>
            </w:r>
          </w:p>
        </w:tc>
      </w:tr>
      <w:tr w:rsidR="003D3090" w:rsidRPr="006E62A7" w14:paraId="4A2B4E32" w14:textId="77777777" w:rsidTr="00876732">
        <w:tc>
          <w:tcPr>
            <w:tcW w:w="900" w:type="dxa"/>
            <w:shd w:val="clear" w:color="auto" w:fill="auto"/>
          </w:tcPr>
          <w:p w14:paraId="7BBD29BA" w14:textId="77777777" w:rsidR="003D3090" w:rsidRPr="006E62A7" w:rsidRDefault="003D3090" w:rsidP="003D3090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1739D87D" w14:textId="77777777" w:rsidR="003D3090" w:rsidRPr="006E62A7" w:rsidRDefault="003D3090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“Intermediate Macroeconomics by </w:t>
            </w:r>
            <w:r w:rsidRPr="003D3090">
              <w:rPr>
                <w:rFonts w:ascii="Georgia" w:hAnsi="Georgia" w:cs="Georgia"/>
              </w:rPr>
              <w:t>Pierre Yared</w:t>
            </w:r>
            <w:r>
              <w:rPr>
                <w:rFonts w:ascii="Georgia" w:hAnsi="Georgia" w:cs="Georgia"/>
              </w:rPr>
              <w:t xml:space="preserve"> and </w:t>
            </w:r>
            <w:r w:rsidRPr="003D3090">
              <w:rPr>
                <w:rFonts w:ascii="Georgia" w:hAnsi="Georgia" w:cs="Georgia"/>
              </w:rPr>
              <w:t>Nicolas Vincent</w:t>
            </w:r>
            <w:r>
              <w:rPr>
                <w:rFonts w:ascii="Georgia" w:hAnsi="Georgia" w:cs="Georgia"/>
              </w:rPr>
              <w:t>,” Pearson Publishers, Boston, MA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CA6390">
              <w:rPr>
                <w:rFonts w:ascii="Georgia" w:hAnsi="Georgia" w:cs="Georgia"/>
              </w:rPr>
              <w:t>F</w:t>
            </w:r>
            <w:r>
              <w:rPr>
                <w:rFonts w:ascii="Georgia" w:hAnsi="Georgia" w:cs="Georgia"/>
              </w:rPr>
              <w:t>orthcoming.</w:t>
            </w:r>
          </w:p>
        </w:tc>
      </w:tr>
      <w:tr w:rsidR="002D3492" w:rsidRPr="006E62A7" w14:paraId="7174C9E1" w14:textId="77777777" w:rsidTr="00876732">
        <w:tc>
          <w:tcPr>
            <w:tcW w:w="900" w:type="dxa"/>
            <w:shd w:val="clear" w:color="auto" w:fill="auto"/>
          </w:tcPr>
          <w:p w14:paraId="65B34E4D" w14:textId="77777777" w:rsidR="002D3492" w:rsidRPr="006E62A7" w:rsidRDefault="002D3492" w:rsidP="0048412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5F16C876" w14:textId="77777777" w:rsidR="002D3492" w:rsidRPr="006E62A7" w:rsidRDefault="002D3492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“Economics by </w:t>
            </w:r>
            <w:r w:rsidRPr="002D3492">
              <w:rPr>
                <w:rFonts w:ascii="Georgia" w:hAnsi="Georgia" w:cs="Georgia"/>
              </w:rPr>
              <w:t>Roger Butters and Carlos Asarta</w:t>
            </w:r>
            <w:r>
              <w:rPr>
                <w:rFonts w:ascii="Georgia" w:hAnsi="Georgia" w:cs="Georgia"/>
              </w:rPr>
              <w:t>,” McGraw-Hill, New York City, NY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3D3090">
              <w:rPr>
                <w:rFonts w:ascii="Georgia" w:hAnsi="Georgia" w:cs="Georgia"/>
              </w:rPr>
              <w:t>August 2015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C313B7" w:rsidRPr="006E62A7" w14:paraId="0DC6FBA8" w14:textId="77777777" w:rsidTr="00876732">
        <w:tc>
          <w:tcPr>
            <w:tcW w:w="900" w:type="dxa"/>
            <w:shd w:val="clear" w:color="auto" w:fill="auto"/>
          </w:tcPr>
          <w:p w14:paraId="05D68D8E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7077D95F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“Economics by Daron Acemoglu, David Laibson and John List,” Addison Wesley Longman, Reading, MA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756832">
              <w:rPr>
                <w:rFonts w:ascii="Georgia" w:hAnsi="Georgia" w:cs="Georgia"/>
              </w:rPr>
              <w:t>July 2014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C313B7" w:rsidRPr="006E62A7" w14:paraId="664F927C" w14:textId="77777777" w:rsidTr="00876732">
        <w:tc>
          <w:tcPr>
            <w:tcW w:w="900" w:type="dxa"/>
            <w:shd w:val="clear" w:color="auto" w:fill="auto"/>
          </w:tcPr>
          <w:p w14:paraId="63C10233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285B48C6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“Macroeconomics: Policy and Practice by Frederic Mishkin,” Pearson Publishers, Boston, MA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3D3090">
              <w:rPr>
                <w:rFonts w:ascii="Georgia" w:hAnsi="Georgia" w:cs="Georgia"/>
              </w:rPr>
              <w:t>September 2014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C313B7" w:rsidRPr="006E62A7" w14:paraId="0B340EBB" w14:textId="77777777" w:rsidTr="00876732">
        <w:tc>
          <w:tcPr>
            <w:tcW w:w="900" w:type="dxa"/>
            <w:shd w:val="clear" w:color="auto" w:fill="auto"/>
          </w:tcPr>
          <w:p w14:paraId="53E8E83C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4A17C7E7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2/e by Paul Krugman and Robin Wells,” Worth Publishers, New York, NY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756832">
              <w:rPr>
                <w:rFonts w:ascii="Georgia" w:hAnsi="Georgia" w:cs="Georgia"/>
              </w:rPr>
              <w:t>February</w:t>
            </w:r>
            <w:r>
              <w:rPr>
                <w:rFonts w:ascii="Georgia" w:hAnsi="Georgia" w:cs="Georgia"/>
              </w:rPr>
              <w:t xml:space="preserve"> 2009.</w:t>
            </w:r>
          </w:p>
        </w:tc>
      </w:tr>
      <w:tr w:rsidR="00C313B7" w:rsidRPr="006E62A7" w14:paraId="6AC50101" w14:textId="77777777" w:rsidTr="00876732">
        <w:tc>
          <w:tcPr>
            <w:tcW w:w="900" w:type="dxa"/>
            <w:shd w:val="clear" w:color="auto" w:fill="auto"/>
          </w:tcPr>
          <w:p w14:paraId="173C4CEC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06779F71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Justin Wolfers,” Worth Publishers, New York City, NY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</w:t>
            </w:r>
            <w:r w:rsidR="00CA6390">
              <w:rPr>
                <w:rFonts w:ascii="Georgia" w:hAnsi="Georgia" w:cs="Georgia"/>
              </w:rPr>
              <w:t>F</w:t>
            </w:r>
            <w:r>
              <w:rPr>
                <w:rFonts w:ascii="Georgia" w:hAnsi="Georgia" w:cs="Georgia"/>
              </w:rPr>
              <w:t>orthcoming.</w:t>
            </w:r>
          </w:p>
        </w:tc>
      </w:tr>
      <w:tr w:rsidR="00C313B7" w:rsidRPr="006E62A7" w14:paraId="267551C4" w14:textId="77777777" w:rsidTr="00876732">
        <w:tc>
          <w:tcPr>
            <w:tcW w:w="900" w:type="dxa"/>
            <w:shd w:val="clear" w:color="auto" w:fill="auto"/>
          </w:tcPr>
          <w:p w14:paraId="77B65664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03FB3DD2" w14:textId="77777777" w:rsidR="00C313B7" w:rsidRPr="006E62A7" w:rsidRDefault="00C313B7" w:rsidP="0075683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“Macro! by Robert Barro,” South-Western Cengage, Mason, OH, </w:t>
            </w:r>
            <w:r w:rsidR="00756832">
              <w:rPr>
                <w:rFonts w:ascii="Georgia" w:hAnsi="Georgia" w:cs="Georgia"/>
              </w:rPr>
              <w:t>September</w:t>
            </w:r>
            <w:r>
              <w:rPr>
                <w:rFonts w:ascii="Georgia" w:hAnsi="Georgia" w:cs="Georgia"/>
              </w:rPr>
              <w:t xml:space="preserve"> 2009.</w:t>
            </w:r>
          </w:p>
        </w:tc>
      </w:tr>
      <w:tr w:rsidR="00C313B7" w:rsidRPr="006E62A7" w14:paraId="2ACADF24" w14:textId="77777777" w:rsidTr="00876732">
        <w:tc>
          <w:tcPr>
            <w:tcW w:w="900" w:type="dxa"/>
            <w:shd w:val="clear" w:color="auto" w:fill="auto"/>
          </w:tcPr>
          <w:p w14:paraId="2CF26EBB" w14:textId="77777777" w:rsidR="00C313B7" w:rsidRPr="006E62A7" w:rsidRDefault="00C313B7" w:rsidP="00C313B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3F8B63EB" w14:textId="77777777" w:rsidR="00C313B7" w:rsidRPr="006E62A7" w:rsidRDefault="00C313B7" w:rsidP="00CA6390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“International Macroeconomics by Peter Montiel,” Addison Wesley Longman, Reading, MA</w:t>
            </w:r>
            <w:r w:rsidR="00CA6390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 xml:space="preserve"> July 2006.</w:t>
            </w:r>
          </w:p>
        </w:tc>
      </w:tr>
      <w:tr w:rsidR="00C313B7" w:rsidRPr="006E62A7" w14:paraId="15D5D340" w14:textId="77777777" w:rsidTr="00876732">
        <w:tc>
          <w:tcPr>
            <w:tcW w:w="900" w:type="dxa"/>
            <w:shd w:val="clear" w:color="auto" w:fill="auto"/>
          </w:tcPr>
          <w:p w14:paraId="0C311EDB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75C08C96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“Applied Intermediate Macroeconomics by Kevin Hoover,” Addi</w:t>
            </w:r>
            <w:r w:rsidR="00CA6390">
              <w:rPr>
                <w:rFonts w:ascii="Georgia" w:hAnsi="Georgia" w:cs="Georgia"/>
              </w:rPr>
              <w:t>son Wesley Longman, Reading, MA.</w:t>
            </w:r>
            <w:r>
              <w:rPr>
                <w:rFonts w:ascii="Georgia" w:hAnsi="Georgia" w:cs="Georgia"/>
              </w:rPr>
              <w:t xml:space="preserve"> June 2006.</w:t>
            </w:r>
          </w:p>
        </w:tc>
      </w:tr>
      <w:tr w:rsidR="00C313B7" w:rsidRPr="006E62A7" w14:paraId="72EF0F64" w14:textId="77777777" w:rsidTr="00876732">
        <w:tc>
          <w:tcPr>
            <w:tcW w:w="900" w:type="dxa"/>
            <w:shd w:val="clear" w:color="auto" w:fill="auto"/>
          </w:tcPr>
          <w:p w14:paraId="757DCA28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55B3280F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“Essentials of Economics by William Holahan,” Addi</w:t>
            </w:r>
            <w:r w:rsidR="00CA6390">
              <w:rPr>
                <w:rFonts w:ascii="Georgia" w:hAnsi="Georgia" w:cs="Georgia"/>
              </w:rPr>
              <w:t>son Wesley Longman, Reading, MA.</w:t>
            </w:r>
            <w:r>
              <w:rPr>
                <w:rFonts w:ascii="Georgia" w:hAnsi="Georgia" w:cs="Georgia"/>
              </w:rPr>
              <w:t xml:space="preserve"> October 2004.</w:t>
            </w:r>
          </w:p>
        </w:tc>
      </w:tr>
      <w:tr w:rsidR="00C313B7" w:rsidRPr="006E62A7" w14:paraId="4EE64C0D" w14:textId="77777777" w:rsidTr="00876732">
        <w:tc>
          <w:tcPr>
            <w:tcW w:w="900" w:type="dxa"/>
            <w:shd w:val="clear" w:color="auto" w:fill="auto"/>
          </w:tcPr>
          <w:p w14:paraId="06F9A58D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612AEAA1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Michael Leeds and Peter Von Allmen,” Addi</w:t>
            </w:r>
            <w:r w:rsidR="00CA6390">
              <w:rPr>
                <w:rFonts w:ascii="Georgia" w:hAnsi="Georgia" w:cs="Georgia"/>
              </w:rPr>
              <w:t>son Wesley Longman, Reading, MA.</w:t>
            </w:r>
            <w:r>
              <w:rPr>
                <w:rFonts w:ascii="Georgia" w:hAnsi="Georgia" w:cs="Georgia"/>
              </w:rPr>
              <w:t xml:space="preserve"> April 2004.</w:t>
            </w:r>
          </w:p>
        </w:tc>
      </w:tr>
      <w:tr w:rsidR="00C313B7" w:rsidRPr="006E62A7" w14:paraId="535511CB" w14:textId="77777777" w:rsidTr="00876732">
        <w:tc>
          <w:tcPr>
            <w:tcW w:w="900" w:type="dxa"/>
            <w:shd w:val="clear" w:color="auto" w:fill="auto"/>
          </w:tcPr>
          <w:p w14:paraId="17414B5D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</w:t>
            </w:r>
          </w:p>
        </w:tc>
        <w:tc>
          <w:tcPr>
            <w:tcW w:w="9000" w:type="dxa"/>
            <w:shd w:val="clear" w:color="auto" w:fill="auto"/>
          </w:tcPr>
          <w:p w14:paraId="04EC2F76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Timothy Taylor,” Addiso</w:t>
            </w:r>
            <w:r w:rsidR="00CA6390">
              <w:rPr>
                <w:rFonts w:ascii="Georgia" w:hAnsi="Georgia" w:cs="Georgia"/>
              </w:rPr>
              <w:t>n Wesley Longman, Reading, MA.</w:t>
            </w:r>
            <w:r>
              <w:rPr>
                <w:rFonts w:ascii="Georgia" w:hAnsi="Georgia" w:cs="Georgia"/>
              </w:rPr>
              <w:t xml:space="preserve"> March 2004.</w:t>
            </w:r>
          </w:p>
        </w:tc>
      </w:tr>
      <w:tr w:rsidR="00C313B7" w:rsidRPr="006E62A7" w14:paraId="2C7A5BC2" w14:textId="77777777" w:rsidTr="00876732">
        <w:tc>
          <w:tcPr>
            <w:tcW w:w="900" w:type="dxa"/>
            <w:shd w:val="clear" w:color="auto" w:fill="auto"/>
          </w:tcPr>
          <w:p w14:paraId="28E2A778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2003</w:t>
            </w:r>
          </w:p>
        </w:tc>
        <w:tc>
          <w:tcPr>
            <w:tcW w:w="9000" w:type="dxa"/>
            <w:shd w:val="clear" w:color="auto" w:fill="auto"/>
          </w:tcPr>
          <w:p w14:paraId="635DB27F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“Introduction to Economics 2/e by Marc Lieberman and Robert E. Hall,” South-Western Col</w:t>
            </w:r>
            <w:r w:rsidR="00CA6390">
              <w:rPr>
                <w:rFonts w:ascii="Georgia" w:hAnsi="Georgia" w:cs="Georgia"/>
              </w:rPr>
              <w:t>lege Publishing, Cincinnati, OH.</w:t>
            </w:r>
            <w:r>
              <w:rPr>
                <w:rFonts w:ascii="Georgia" w:hAnsi="Georgia" w:cs="Georgia"/>
              </w:rPr>
              <w:t xml:space="preserve"> January 2003.</w:t>
            </w:r>
          </w:p>
        </w:tc>
      </w:tr>
      <w:tr w:rsidR="00C313B7" w:rsidRPr="006E62A7" w14:paraId="384B6140" w14:textId="77777777" w:rsidTr="00876732">
        <w:tc>
          <w:tcPr>
            <w:tcW w:w="900" w:type="dxa"/>
            <w:shd w:val="clear" w:color="auto" w:fill="auto"/>
          </w:tcPr>
          <w:p w14:paraId="3C463214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2002</w:t>
            </w:r>
          </w:p>
        </w:tc>
        <w:tc>
          <w:tcPr>
            <w:tcW w:w="9000" w:type="dxa"/>
            <w:shd w:val="clear" w:color="auto" w:fill="auto"/>
          </w:tcPr>
          <w:p w14:paraId="23C9F1E4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“Introduction to Economic Reasoning 6/e by William Rohlf,” Addison </w:t>
            </w:r>
            <w:r w:rsidR="00CA6390">
              <w:rPr>
                <w:rFonts w:ascii="Georgia" w:hAnsi="Georgia" w:cs="Georgia"/>
              </w:rPr>
              <w:t>Wesley Longman, Reading, MA.</w:t>
            </w:r>
            <w:r>
              <w:rPr>
                <w:rFonts w:ascii="Georgia" w:hAnsi="Georgia" w:cs="Georgia"/>
              </w:rPr>
              <w:t xml:space="preserve"> December 2002.</w:t>
            </w:r>
          </w:p>
        </w:tc>
      </w:tr>
      <w:tr w:rsidR="00C313B7" w:rsidRPr="006E62A7" w14:paraId="5771DA0F" w14:textId="77777777" w:rsidTr="00876732">
        <w:tc>
          <w:tcPr>
            <w:tcW w:w="900" w:type="dxa"/>
            <w:shd w:val="clear" w:color="auto" w:fill="auto"/>
          </w:tcPr>
          <w:p w14:paraId="461C4B7B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2001</w:t>
            </w:r>
          </w:p>
        </w:tc>
        <w:tc>
          <w:tcPr>
            <w:tcW w:w="9000" w:type="dxa"/>
            <w:shd w:val="clear" w:color="auto" w:fill="auto"/>
          </w:tcPr>
          <w:p w14:paraId="21AF33C3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“Principles of Economics by Paul Krugman and Robin Wells,”</w:t>
            </w:r>
            <w:r w:rsidR="00CA6390">
              <w:rPr>
                <w:rFonts w:ascii="Georgia" w:hAnsi="Georgia" w:cs="Georgia"/>
              </w:rPr>
              <w:t xml:space="preserve"> Worth Publishers, New York, NY.</w:t>
            </w:r>
            <w:r>
              <w:rPr>
                <w:rFonts w:ascii="Georgia" w:hAnsi="Georgia" w:cs="Georgia"/>
              </w:rPr>
              <w:t xml:space="preserve"> May 2001.</w:t>
            </w:r>
          </w:p>
        </w:tc>
      </w:tr>
      <w:tr w:rsidR="00C313B7" w:rsidRPr="006E62A7" w14:paraId="7E9B23DE" w14:textId="77777777" w:rsidTr="00876732">
        <w:tc>
          <w:tcPr>
            <w:tcW w:w="900" w:type="dxa"/>
            <w:shd w:val="clear" w:color="auto" w:fill="auto"/>
          </w:tcPr>
          <w:p w14:paraId="2B8EE2AB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  <w:tc>
          <w:tcPr>
            <w:tcW w:w="9000" w:type="dxa"/>
            <w:shd w:val="clear" w:color="auto" w:fill="auto"/>
          </w:tcPr>
          <w:p w14:paraId="6CE09B7C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“Foundations of Macroeconomics by Robin Bade and Michael Parkin,” Addison Wesley Longman, Reading, </w:t>
            </w:r>
            <w:r w:rsidR="00CA6390">
              <w:rPr>
                <w:rFonts w:ascii="Georgia" w:hAnsi="Georgia" w:cs="Georgia"/>
              </w:rPr>
              <w:t>MA.</w:t>
            </w:r>
            <w:r>
              <w:rPr>
                <w:rFonts w:ascii="Georgia" w:hAnsi="Georgia" w:cs="Georgia"/>
              </w:rPr>
              <w:t xml:space="preserve"> November 2000.</w:t>
            </w:r>
          </w:p>
        </w:tc>
      </w:tr>
      <w:tr w:rsidR="00C313B7" w:rsidRPr="006E62A7" w14:paraId="590764E2" w14:textId="77777777" w:rsidTr="00876732">
        <w:tc>
          <w:tcPr>
            <w:tcW w:w="900" w:type="dxa"/>
            <w:shd w:val="clear" w:color="auto" w:fill="auto"/>
          </w:tcPr>
          <w:p w14:paraId="7D91A525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  <w:tc>
          <w:tcPr>
            <w:tcW w:w="9000" w:type="dxa"/>
            <w:shd w:val="clear" w:color="auto" w:fill="auto"/>
          </w:tcPr>
          <w:p w14:paraId="209E296D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“Macroeconomics 4/e by Gregory Mankiw,” </w:t>
            </w:r>
            <w:r w:rsidR="00CA6390">
              <w:rPr>
                <w:rFonts w:ascii="Georgia" w:hAnsi="Georgia" w:cs="Georgia"/>
              </w:rPr>
              <w:t xml:space="preserve">Worth Publishers, New York, NY. </w:t>
            </w:r>
            <w:r>
              <w:rPr>
                <w:rFonts w:ascii="Georgia" w:hAnsi="Georgia" w:cs="Georgia"/>
              </w:rPr>
              <w:t>October 2000.</w:t>
            </w:r>
          </w:p>
        </w:tc>
      </w:tr>
      <w:tr w:rsidR="00C313B7" w:rsidRPr="006E62A7" w14:paraId="5CC42967" w14:textId="77777777" w:rsidTr="00876732">
        <w:tc>
          <w:tcPr>
            <w:tcW w:w="900" w:type="dxa"/>
            <w:shd w:val="clear" w:color="auto" w:fill="auto"/>
          </w:tcPr>
          <w:p w14:paraId="5D341BB4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  <w:tc>
          <w:tcPr>
            <w:tcW w:w="9000" w:type="dxa"/>
            <w:shd w:val="clear" w:color="auto" w:fill="auto"/>
          </w:tcPr>
          <w:p w14:paraId="6FF3A662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“Economics Today 2001-2002 Ed. by Roger L. Miller,” Addi</w:t>
            </w:r>
            <w:r w:rsidR="00CA6390">
              <w:rPr>
                <w:rFonts w:ascii="Georgia" w:hAnsi="Georgia" w:cs="Georgia"/>
              </w:rPr>
              <w:t>son Wesley Longman, Reading, MA.</w:t>
            </w:r>
            <w:r>
              <w:rPr>
                <w:rFonts w:ascii="Georgia" w:hAnsi="Georgia" w:cs="Georgia"/>
              </w:rPr>
              <w:t xml:space="preserve"> July 2000.</w:t>
            </w:r>
          </w:p>
        </w:tc>
      </w:tr>
      <w:tr w:rsidR="00C313B7" w:rsidRPr="006E62A7" w14:paraId="38A0FBA4" w14:textId="77777777" w:rsidTr="00876732">
        <w:tc>
          <w:tcPr>
            <w:tcW w:w="900" w:type="dxa"/>
            <w:shd w:val="clear" w:color="auto" w:fill="auto"/>
          </w:tcPr>
          <w:p w14:paraId="6D0BEA16" w14:textId="77777777" w:rsidR="00C313B7" w:rsidRPr="006E62A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2000</w:t>
            </w:r>
          </w:p>
        </w:tc>
        <w:tc>
          <w:tcPr>
            <w:tcW w:w="9000" w:type="dxa"/>
            <w:shd w:val="clear" w:color="auto" w:fill="auto"/>
          </w:tcPr>
          <w:p w14:paraId="7B2B3AA9" w14:textId="77777777" w:rsidR="00C313B7" w:rsidRPr="006E62A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“Economics: Principles and Applications 2/e by Robert E. Hall and Marc Lieberman,” South-Western Col</w:t>
            </w:r>
            <w:r w:rsidR="00CA6390">
              <w:rPr>
                <w:rFonts w:ascii="Georgia" w:hAnsi="Georgia" w:cs="Georgia"/>
              </w:rPr>
              <w:t>lege Publishing, Cincinnati, OH.</w:t>
            </w:r>
            <w:r>
              <w:rPr>
                <w:rFonts w:ascii="Georgia" w:hAnsi="Georgia" w:cs="Georgia"/>
              </w:rPr>
              <w:t xml:space="preserve"> May 2000.</w:t>
            </w:r>
          </w:p>
        </w:tc>
      </w:tr>
    </w:tbl>
    <w:p w14:paraId="4B920110" w14:textId="77777777" w:rsidR="00817059" w:rsidRPr="000E0913" w:rsidRDefault="00817059" w:rsidP="00841173">
      <w:pPr>
        <w:autoSpaceDE w:val="0"/>
        <w:autoSpaceDN w:val="0"/>
        <w:adjustRightInd w:val="0"/>
        <w:spacing w:before="240" w:after="80"/>
        <w:ind w:left="-360"/>
        <w:rPr>
          <w:rFonts w:ascii="Arial" w:hAnsi="Arial" w:cs="Arial"/>
          <w:b/>
          <w:bCs/>
        </w:rPr>
      </w:pPr>
      <w:r w:rsidRPr="000E0913">
        <w:rPr>
          <w:rFonts w:ascii="Arial" w:hAnsi="Arial" w:cs="Arial"/>
          <w:b/>
          <w:bCs/>
        </w:rPr>
        <w:t>CONSULTING AND PROFESSIONAL SERVICES</w:t>
      </w:r>
    </w:p>
    <w:tbl>
      <w:tblPr>
        <w:tblW w:w="9900" w:type="dxa"/>
        <w:tblInd w:w="-10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81057E" w:rsidRPr="006E62A7" w14:paraId="4E6BA509" w14:textId="77777777" w:rsidTr="00876732">
        <w:tc>
          <w:tcPr>
            <w:tcW w:w="900" w:type="dxa"/>
            <w:shd w:val="clear" w:color="auto" w:fill="auto"/>
          </w:tcPr>
          <w:p w14:paraId="24133496" w14:textId="77777777" w:rsidR="0081057E" w:rsidRDefault="0081057E" w:rsidP="0081057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2018</w:t>
            </w:r>
          </w:p>
        </w:tc>
        <w:tc>
          <w:tcPr>
            <w:tcW w:w="9000" w:type="dxa"/>
            <w:shd w:val="clear" w:color="auto" w:fill="auto"/>
          </w:tcPr>
          <w:p w14:paraId="447C14EA" w14:textId="77777777" w:rsidR="0081057E" w:rsidRDefault="0081057E" w:rsidP="0081057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Loras College, Economics Department: external review.</w:t>
            </w:r>
          </w:p>
        </w:tc>
      </w:tr>
      <w:tr w:rsidR="00014164" w:rsidRPr="006E62A7" w14:paraId="7BA91B06" w14:textId="77777777" w:rsidTr="00876732">
        <w:tc>
          <w:tcPr>
            <w:tcW w:w="900" w:type="dxa"/>
            <w:shd w:val="clear" w:color="auto" w:fill="auto"/>
          </w:tcPr>
          <w:p w14:paraId="1B8AB646" w14:textId="77777777" w:rsidR="00014164" w:rsidRDefault="00014164" w:rsidP="00016B6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73746F64" w14:textId="77777777" w:rsidR="00014164" w:rsidRDefault="004F44EC" w:rsidP="0001416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Young Women Christian Association</w:t>
            </w:r>
            <w:r w:rsidR="00014164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>economic impact analysis</w:t>
            </w:r>
            <w:r w:rsidR="00014164">
              <w:rPr>
                <w:rFonts w:ascii="Georgia" w:hAnsi="Georgia" w:cs="Georgia"/>
              </w:rPr>
              <w:t>.</w:t>
            </w:r>
          </w:p>
        </w:tc>
      </w:tr>
      <w:tr w:rsidR="00014164" w:rsidRPr="006E62A7" w14:paraId="4EC2AC6A" w14:textId="77777777" w:rsidTr="00876732">
        <w:tc>
          <w:tcPr>
            <w:tcW w:w="900" w:type="dxa"/>
            <w:shd w:val="clear" w:color="auto" w:fill="auto"/>
          </w:tcPr>
          <w:p w14:paraId="63B0E429" w14:textId="77777777" w:rsidR="00014164" w:rsidRDefault="00014164" w:rsidP="00016B6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7B624EEF" w14:textId="77777777" w:rsidR="00014164" w:rsidRDefault="00014164" w:rsidP="00016B69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United Way of McLean Co.: economic impact analysis.</w:t>
            </w:r>
          </w:p>
        </w:tc>
      </w:tr>
      <w:tr w:rsidR="00265E6A" w:rsidRPr="006E62A7" w14:paraId="6CFA5994" w14:textId="77777777" w:rsidTr="00876732">
        <w:tc>
          <w:tcPr>
            <w:tcW w:w="900" w:type="dxa"/>
            <w:shd w:val="clear" w:color="auto" w:fill="auto"/>
          </w:tcPr>
          <w:p w14:paraId="18FB1E55" w14:textId="77777777" w:rsidR="00265E6A" w:rsidRDefault="00265E6A" w:rsidP="0047715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69511E07" w14:textId="77777777" w:rsidR="00265E6A" w:rsidRDefault="00265E6A" w:rsidP="00477157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Habitat for Humanity of McLean Co.: economic impact analysis.</w:t>
            </w:r>
          </w:p>
        </w:tc>
      </w:tr>
      <w:tr w:rsidR="00C313B7" w:rsidRPr="006E62A7" w14:paraId="6112EAF9" w14:textId="77777777" w:rsidTr="00876732">
        <w:tc>
          <w:tcPr>
            <w:tcW w:w="900" w:type="dxa"/>
            <w:shd w:val="clear" w:color="auto" w:fill="auto"/>
          </w:tcPr>
          <w:p w14:paraId="63FFAF84" w14:textId="77777777" w:rsidR="00C313B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61481065" w14:textId="77777777" w:rsidR="00C313B7" w:rsidRDefault="00C313B7" w:rsidP="00A85BD5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McLean County Regional Planning Commission: statistical analysis of geographical information systems (GIS) data.</w:t>
            </w:r>
          </w:p>
        </w:tc>
      </w:tr>
      <w:tr w:rsidR="00D374F9" w:rsidRPr="006E62A7" w14:paraId="239175A4" w14:textId="77777777" w:rsidTr="00876732">
        <w:tc>
          <w:tcPr>
            <w:tcW w:w="900" w:type="dxa"/>
            <w:shd w:val="clear" w:color="auto" w:fill="auto"/>
          </w:tcPr>
          <w:p w14:paraId="3ACC7F67" w14:textId="77777777" w:rsidR="00D374F9" w:rsidRPr="006E62A7" w:rsidRDefault="00D374F9" w:rsidP="00575F2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3BDFB47B" w14:textId="77777777" w:rsidR="00D374F9" w:rsidRPr="006E62A7" w:rsidRDefault="00D374F9" w:rsidP="00575F2B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Whitnell Analytics: statistical analysis of used truck auction data.</w:t>
            </w:r>
          </w:p>
        </w:tc>
      </w:tr>
      <w:tr w:rsidR="00C313B7" w:rsidRPr="006E62A7" w14:paraId="42AA5AF8" w14:textId="77777777" w:rsidTr="00876732">
        <w:tc>
          <w:tcPr>
            <w:tcW w:w="900" w:type="dxa"/>
            <w:shd w:val="clear" w:color="auto" w:fill="auto"/>
          </w:tcPr>
          <w:p w14:paraId="2190BC82" w14:textId="77777777" w:rsidR="00C313B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405767D0" w14:textId="77777777" w:rsidR="00C313B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Arts and Business, London, UK: statistical analysis of survey data.</w:t>
            </w:r>
          </w:p>
        </w:tc>
      </w:tr>
      <w:tr w:rsidR="00C313B7" w:rsidRPr="006E62A7" w14:paraId="354B590B" w14:textId="77777777" w:rsidTr="00876732">
        <w:tc>
          <w:tcPr>
            <w:tcW w:w="900" w:type="dxa"/>
            <w:shd w:val="clear" w:color="auto" w:fill="auto"/>
          </w:tcPr>
          <w:p w14:paraId="0C4C1095" w14:textId="77777777" w:rsidR="00C313B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2005</w:t>
            </w:r>
          </w:p>
        </w:tc>
        <w:tc>
          <w:tcPr>
            <w:tcW w:w="9000" w:type="dxa"/>
            <w:shd w:val="clear" w:color="auto" w:fill="auto"/>
          </w:tcPr>
          <w:p w14:paraId="1494E801" w14:textId="562C72EA" w:rsidR="00C313B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Educational Testing Service, Princeton, NJ: comparability study of Advanced Placement examinations in Economics.</w:t>
            </w:r>
          </w:p>
        </w:tc>
      </w:tr>
      <w:tr w:rsidR="00C313B7" w:rsidRPr="006E62A7" w14:paraId="71C5FFA7" w14:textId="77777777" w:rsidTr="00876732">
        <w:tc>
          <w:tcPr>
            <w:tcW w:w="900" w:type="dxa"/>
            <w:shd w:val="clear" w:color="auto" w:fill="auto"/>
          </w:tcPr>
          <w:p w14:paraId="546810EB" w14:textId="77777777" w:rsidR="00C313B7" w:rsidRDefault="00C313B7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2005</w:t>
            </w:r>
          </w:p>
        </w:tc>
        <w:tc>
          <w:tcPr>
            <w:tcW w:w="9000" w:type="dxa"/>
            <w:shd w:val="clear" w:color="auto" w:fill="auto"/>
          </w:tcPr>
          <w:p w14:paraId="29BF1E0D" w14:textId="77777777" w:rsidR="00C313B7" w:rsidRDefault="00C313B7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Educational Testing Service, Princeton, NJ: web-based standard setting study of College Level Examination Program, Micro and Macroeconomics.</w:t>
            </w:r>
          </w:p>
        </w:tc>
      </w:tr>
    </w:tbl>
    <w:p w14:paraId="44ED4A87" w14:textId="77777777" w:rsidR="00817059" w:rsidRDefault="00A56151" w:rsidP="00841173">
      <w:pPr>
        <w:autoSpaceDE w:val="0"/>
        <w:autoSpaceDN w:val="0"/>
        <w:adjustRightInd w:val="0"/>
        <w:spacing w:before="240" w:after="80"/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GRANTS AND AWARDS</w:t>
      </w:r>
    </w:p>
    <w:p w14:paraId="3CEB3310" w14:textId="77777777" w:rsidR="00C26193" w:rsidRPr="008B3DAA" w:rsidRDefault="00C26193" w:rsidP="00876732">
      <w:pPr>
        <w:autoSpaceDE w:val="0"/>
        <w:autoSpaceDN w:val="0"/>
        <w:adjustRightInd w:val="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>External Funding and Awards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166607" w:rsidRPr="006E62A7" w14:paraId="64F749C4" w14:textId="77777777" w:rsidTr="00501284">
        <w:tc>
          <w:tcPr>
            <w:tcW w:w="900" w:type="dxa"/>
            <w:shd w:val="clear" w:color="auto" w:fill="auto"/>
          </w:tcPr>
          <w:p w14:paraId="380723F2" w14:textId="335F2EBC" w:rsidR="00166607" w:rsidRPr="006E62A7" w:rsidRDefault="00166607" w:rsidP="0050128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2020</w:t>
            </w:r>
          </w:p>
        </w:tc>
        <w:tc>
          <w:tcPr>
            <w:tcW w:w="9000" w:type="dxa"/>
            <w:shd w:val="clear" w:color="auto" w:fill="auto"/>
          </w:tcPr>
          <w:p w14:paraId="25EBDFD9" w14:textId="60E637CE" w:rsidR="00166607" w:rsidRPr="006E62A7" w:rsidRDefault="00A27BCE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International </w:t>
            </w:r>
            <w:r w:rsidR="00166607">
              <w:rPr>
                <w:rFonts w:ascii="Georgia" w:hAnsi="Georgia" w:cs="Georgia"/>
              </w:rPr>
              <w:t xml:space="preserve">Serious Play Awards: Bronze </w:t>
            </w:r>
            <w:r>
              <w:rPr>
                <w:rFonts w:ascii="Georgia" w:hAnsi="Georgia" w:cs="Georgia"/>
              </w:rPr>
              <w:t>Medal Winner in Higher Education.</w:t>
            </w:r>
            <w:r w:rsidR="00166607">
              <w:rPr>
                <w:rFonts w:ascii="Georgia" w:hAnsi="Georgia" w:cs="Georgia"/>
              </w:rPr>
              <w:t xml:space="preserve"> “</w:t>
            </w:r>
            <w:r>
              <w:rPr>
                <w:rFonts w:ascii="Georgia" w:hAnsi="Georgia" w:cs="Georgia"/>
              </w:rPr>
              <w:t>FREDcast.</w:t>
            </w:r>
            <w:r w:rsidR="00166607">
              <w:rPr>
                <w:rFonts w:ascii="Georgia" w:hAnsi="Georgia" w:cs="Georgia"/>
              </w:rPr>
              <w:t>”</w:t>
            </w:r>
          </w:p>
        </w:tc>
      </w:tr>
      <w:tr w:rsidR="00086BFD" w:rsidRPr="006E62A7" w14:paraId="3D50AAF6" w14:textId="77777777" w:rsidTr="00876732">
        <w:tc>
          <w:tcPr>
            <w:tcW w:w="900" w:type="dxa"/>
            <w:shd w:val="clear" w:color="auto" w:fill="auto"/>
          </w:tcPr>
          <w:p w14:paraId="306A6A03" w14:textId="77777777" w:rsidR="00086BFD" w:rsidRPr="006E62A7" w:rsidRDefault="00086BFD" w:rsidP="00086BF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2014-2017</w:t>
            </w:r>
          </w:p>
        </w:tc>
        <w:tc>
          <w:tcPr>
            <w:tcW w:w="9000" w:type="dxa"/>
            <w:shd w:val="clear" w:color="auto" w:fill="auto"/>
          </w:tcPr>
          <w:p w14:paraId="2ECCE019" w14:textId="77777777" w:rsidR="00086BFD" w:rsidRDefault="00086BFD" w:rsidP="00B841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Teagle Foundation BLAISE Consortium Grant, IWU Project Director: May 2014.</w:t>
            </w:r>
          </w:p>
          <w:p w14:paraId="00FB857B" w14:textId="2B6AE054" w:rsidR="00086BFD" w:rsidRPr="006E62A7" w:rsidRDefault="00086BFD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“Hybrid Learning and the Residential Liberal Arts Experience</w:t>
            </w:r>
            <w:r w:rsidR="00A27BCE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”</w:t>
            </w:r>
          </w:p>
        </w:tc>
      </w:tr>
      <w:tr w:rsidR="00B453B7" w:rsidRPr="006E62A7" w14:paraId="440F9F55" w14:textId="77777777" w:rsidTr="00876732">
        <w:tc>
          <w:tcPr>
            <w:tcW w:w="900" w:type="dxa"/>
            <w:shd w:val="clear" w:color="auto" w:fill="auto"/>
          </w:tcPr>
          <w:p w14:paraId="7046AA35" w14:textId="77777777" w:rsidR="00B453B7" w:rsidRPr="006E62A7" w:rsidRDefault="00B453B7" w:rsidP="00B453B7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9000" w:type="dxa"/>
            <w:shd w:val="clear" w:color="auto" w:fill="auto"/>
          </w:tcPr>
          <w:p w14:paraId="5AEE1649" w14:textId="77777777" w:rsidR="00B453B7" w:rsidRDefault="00B453B7" w:rsidP="00864B6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National Numeracy Network Workshop Development Grant Award: October 2014.</w:t>
            </w:r>
          </w:p>
          <w:p w14:paraId="72FF34F5" w14:textId="01DAC225" w:rsidR="00B453B7" w:rsidRPr="006E62A7" w:rsidRDefault="00B453B7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B453B7">
              <w:rPr>
                <w:rFonts w:ascii="Georgia" w:hAnsi="Georgia" w:cs="Georgia"/>
              </w:rPr>
              <w:t>“Quantitative Reasoning in the Social Sciences</w:t>
            </w:r>
            <w:r w:rsidR="00A27BCE">
              <w:rPr>
                <w:rFonts w:ascii="Georgia" w:hAnsi="Georgia" w:cs="Georgia"/>
              </w:rPr>
              <w:t>.</w:t>
            </w:r>
            <w:r w:rsidRPr="00B453B7">
              <w:rPr>
                <w:rFonts w:ascii="Georgia" w:hAnsi="Georgia" w:cs="Georgia"/>
              </w:rPr>
              <w:t>”</w:t>
            </w:r>
          </w:p>
        </w:tc>
      </w:tr>
      <w:tr w:rsidR="00A03E38" w:rsidRPr="006E62A7" w14:paraId="310CD2D7" w14:textId="77777777" w:rsidTr="00876732">
        <w:tc>
          <w:tcPr>
            <w:tcW w:w="900" w:type="dxa"/>
            <w:shd w:val="clear" w:color="auto" w:fill="auto"/>
          </w:tcPr>
          <w:p w14:paraId="506B3AD7" w14:textId="77777777" w:rsidR="00A03E38" w:rsidRPr="006E62A7" w:rsidRDefault="00A03E38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09658405" w14:textId="77777777" w:rsidR="00A03E38" w:rsidRDefault="00A03E38" w:rsidP="00F800F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PNC Bank Foundation Nonprofit Grant, Principal Investigator: October 2013.</w:t>
            </w:r>
          </w:p>
          <w:p w14:paraId="0285CA23" w14:textId="33FFD0F4" w:rsidR="00F800F1" w:rsidRPr="006E62A7" w:rsidRDefault="00F800F1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“Statistical Analysis of the Socioeconomic Determinants of Residential Foreclosures in Champaign and Sangamon Counties, IL (2006-2013)</w:t>
            </w:r>
            <w:r w:rsidR="00A27BCE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”</w:t>
            </w:r>
          </w:p>
        </w:tc>
      </w:tr>
      <w:tr w:rsidR="00A03E38" w:rsidRPr="006E62A7" w14:paraId="37BC7815" w14:textId="77777777" w:rsidTr="00876732">
        <w:tc>
          <w:tcPr>
            <w:tcW w:w="900" w:type="dxa"/>
            <w:shd w:val="clear" w:color="auto" w:fill="auto"/>
          </w:tcPr>
          <w:p w14:paraId="722A85A9" w14:textId="77777777" w:rsidR="00A03E38" w:rsidRDefault="00A03E38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</w:t>
            </w:r>
          </w:p>
        </w:tc>
        <w:tc>
          <w:tcPr>
            <w:tcW w:w="9000" w:type="dxa"/>
            <w:shd w:val="clear" w:color="auto" w:fill="auto"/>
          </w:tcPr>
          <w:p w14:paraId="2D82E3BF" w14:textId="77777777" w:rsidR="00A03E38" w:rsidRDefault="00A03E38" w:rsidP="00F800F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PNC Bank Foundation Nonprofit Grant, Principal Investigator: October 2012.</w:t>
            </w:r>
          </w:p>
          <w:p w14:paraId="5FC2518C" w14:textId="45E810FF" w:rsidR="00F800F1" w:rsidRDefault="00F800F1" w:rsidP="00A27BC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“Statistical Analysis of the Socioeconomic Determinants of Residential Foreclosures in McLean and Peoria Counties, IL (2006-2013)</w:t>
            </w:r>
            <w:r w:rsidR="00A27BCE">
              <w:rPr>
                <w:rFonts w:ascii="Georgia" w:hAnsi="Georgia" w:cs="Georgia"/>
              </w:rPr>
              <w:t>.</w:t>
            </w:r>
            <w:r>
              <w:rPr>
                <w:rFonts w:ascii="Georgia" w:hAnsi="Georgia" w:cs="Georgia"/>
              </w:rPr>
              <w:t>”</w:t>
            </w:r>
          </w:p>
        </w:tc>
      </w:tr>
      <w:tr w:rsidR="00A03E38" w:rsidRPr="006E62A7" w14:paraId="6ABACC01" w14:textId="77777777" w:rsidTr="00876732">
        <w:tc>
          <w:tcPr>
            <w:tcW w:w="900" w:type="dxa"/>
            <w:shd w:val="clear" w:color="auto" w:fill="auto"/>
          </w:tcPr>
          <w:p w14:paraId="61FB645C" w14:textId="77777777" w:rsidR="00A03E38" w:rsidRDefault="00A03E38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</w:t>
            </w:r>
          </w:p>
        </w:tc>
        <w:tc>
          <w:tcPr>
            <w:tcW w:w="9000" w:type="dxa"/>
            <w:shd w:val="clear" w:color="auto" w:fill="auto"/>
          </w:tcPr>
          <w:p w14:paraId="28C8622D" w14:textId="77777777" w:rsidR="00A03E38" w:rsidRDefault="00A03E38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Best New Course Award (2</w:t>
            </w:r>
            <w:r w:rsidRPr="0040206D">
              <w:rPr>
                <w:rFonts w:ascii="Georgia" w:hAnsi="Georgia" w:cs="Georgia"/>
                <w:vertAlign w:val="superscript"/>
              </w:rPr>
              <w:t>nd</w:t>
            </w:r>
            <w:r>
              <w:rPr>
                <w:rFonts w:ascii="Georgia" w:hAnsi="Georgia" w:cs="Georgia"/>
              </w:rPr>
              <w:t xml:space="preserve"> Place), Equipping Strategic Professors Program, </w:t>
            </w:r>
            <w:r w:rsidRPr="00AE69DC">
              <w:rPr>
                <w:rFonts w:ascii="Georgia" w:hAnsi="Georgia" w:cs="Georgia"/>
              </w:rPr>
              <w:t>Chicago Mercantile Exchange Foundation</w:t>
            </w:r>
            <w:r>
              <w:rPr>
                <w:rFonts w:ascii="Georgia" w:hAnsi="Georgia" w:cs="Georgia"/>
              </w:rPr>
              <w:t xml:space="preserve"> Grant Administering Committee and Wheaton College: April 2012.</w:t>
            </w:r>
          </w:p>
        </w:tc>
      </w:tr>
      <w:tr w:rsidR="00C26193" w:rsidRPr="006E62A7" w14:paraId="16C8A7D8" w14:textId="77777777" w:rsidTr="00876732">
        <w:tc>
          <w:tcPr>
            <w:tcW w:w="900" w:type="dxa"/>
            <w:shd w:val="clear" w:color="auto" w:fill="auto"/>
          </w:tcPr>
          <w:p w14:paraId="6B65A0E7" w14:textId="77777777" w:rsidR="00C26193" w:rsidRDefault="00C26193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2011-</w:t>
            </w:r>
          </w:p>
          <w:p w14:paraId="6BDF8C5F" w14:textId="77777777" w:rsidR="00C26193" w:rsidRDefault="00C26193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</w:p>
        </w:tc>
        <w:tc>
          <w:tcPr>
            <w:tcW w:w="9000" w:type="dxa"/>
            <w:shd w:val="clear" w:color="auto" w:fill="auto"/>
          </w:tcPr>
          <w:p w14:paraId="1F5AF7D9" w14:textId="77777777" w:rsidR="00C26193" w:rsidRDefault="00C26193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Equipping Strategic Professors Program, </w:t>
            </w:r>
            <w:r w:rsidRPr="00AE69DC">
              <w:rPr>
                <w:rFonts w:ascii="Georgia" w:hAnsi="Georgia" w:cs="Georgia"/>
              </w:rPr>
              <w:t>Chicago Mercantile Exchange Foundation</w:t>
            </w:r>
            <w:r>
              <w:rPr>
                <w:rFonts w:ascii="Georgia" w:hAnsi="Georgia" w:cs="Georgia"/>
              </w:rPr>
              <w:t xml:space="preserve"> Grant Administering Committee and Wheaton College: June 2013, July 2012 and July 2011.</w:t>
            </w:r>
          </w:p>
        </w:tc>
      </w:tr>
    </w:tbl>
    <w:p w14:paraId="41C8F396" w14:textId="77777777" w:rsidR="00C26193" w:rsidRDefault="00C26193" w:rsidP="00876732">
      <w:pPr>
        <w:autoSpaceDE w:val="0"/>
        <w:autoSpaceDN w:val="0"/>
        <w:adjustRightInd w:val="0"/>
        <w:rPr>
          <w:rFonts w:ascii="Georgia" w:hAnsi="Georgia" w:cs="Georgia"/>
        </w:rPr>
      </w:pPr>
    </w:p>
    <w:p w14:paraId="7D0A86F3" w14:textId="77777777" w:rsidR="00C26193" w:rsidRPr="008B3DAA" w:rsidRDefault="00C26193" w:rsidP="00876732">
      <w:pPr>
        <w:autoSpaceDE w:val="0"/>
        <w:autoSpaceDN w:val="0"/>
        <w:adjustRightInd w:val="0"/>
        <w:rPr>
          <w:rFonts w:ascii="Georgia" w:hAnsi="Georgia" w:cs="Georgia"/>
          <w:u w:val="single"/>
        </w:rPr>
      </w:pPr>
      <w:r w:rsidRPr="008B3DAA">
        <w:rPr>
          <w:rFonts w:ascii="Georgia" w:hAnsi="Georgia" w:cs="Georgia"/>
          <w:u w:val="single"/>
        </w:rPr>
        <w:t>Illinois Wesleyan University, Bloomington, IL.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900"/>
        <w:gridCol w:w="9000"/>
      </w:tblGrid>
      <w:tr w:rsidR="001431B2" w:rsidRPr="006E62A7" w14:paraId="4C7186A9" w14:textId="77777777" w:rsidTr="7A40AF96">
        <w:tc>
          <w:tcPr>
            <w:tcW w:w="900" w:type="dxa"/>
            <w:shd w:val="clear" w:color="auto" w:fill="auto"/>
          </w:tcPr>
          <w:p w14:paraId="55059486" w14:textId="77777777" w:rsidR="001431B2" w:rsidRDefault="001431B2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2019</w:t>
            </w:r>
          </w:p>
        </w:tc>
        <w:tc>
          <w:tcPr>
            <w:tcW w:w="9000" w:type="dxa"/>
            <w:shd w:val="clear" w:color="auto" w:fill="auto"/>
          </w:tcPr>
          <w:p w14:paraId="0FAC2D9A" w14:textId="77777777" w:rsidR="001431B2" w:rsidRDefault="001431B2" w:rsidP="001431B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Faculty Committee on Diversity: March 2019.</w:t>
            </w:r>
          </w:p>
        </w:tc>
      </w:tr>
      <w:tr w:rsidR="001431B2" w:rsidRPr="006E62A7" w14:paraId="077B249B" w14:textId="77777777" w:rsidTr="7A40AF96">
        <w:tc>
          <w:tcPr>
            <w:tcW w:w="900" w:type="dxa"/>
            <w:shd w:val="clear" w:color="auto" w:fill="auto"/>
          </w:tcPr>
          <w:p w14:paraId="2EB9C1A8" w14:textId="77777777" w:rsidR="001431B2" w:rsidRDefault="001431B2" w:rsidP="00B5388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</w:t>
            </w:r>
          </w:p>
        </w:tc>
        <w:tc>
          <w:tcPr>
            <w:tcW w:w="9000" w:type="dxa"/>
            <w:shd w:val="clear" w:color="auto" w:fill="auto"/>
          </w:tcPr>
          <w:p w14:paraId="1C877118" w14:textId="77777777" w:rsidR="001431B2" w:rsidRDefault="001431B2" w:rsidP="001431B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Senior Faculty Research Program </w:t>
            </w:r>
            <w:r w:rsidRPr="00556E14">
              <w:rPr>
                <w:rFonts w:ascii="Georgia" w:hAnsi="Georgia" w:cs="Georgia"/>
              </w:rPr>
              <w:t>Grant</w:t>
            </w:r>
            <w:r>
              <w:rPr>
                <w:rFonts w:ascii="Georgia" w:hAnsi="Georgia" w:cs="Georgia"/>
              </w:rPr>
              <w:t>: December 2018.</w:t>
            </w:r>
          </w:p>
        </w:tc>
      </w:tr>
      <w:tr w:rsidR="00556E14" w:rsidRPr="006E62A7" w14:paraId="7E969C12" w14:textId="77777777" w:rsidTr="7A40AF96">
        <w:tc>
          <w:tcPr>
            <w:tcW w:w="900" w:type="dxa"/>
            <w:shd w:val="clear" w:color="auto" w:fill="auto"/>
          </w:tcPr>
          <w:p w14:paraId="382DF752" w14:textId="77777777" w:rsidR="00556E14" w:rsidRDefault="00556E14" w:rsidP="00556E1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</w:t>
            </w:r>
          </w:p>
        </w:tc>
        <w:tc>
          <w:tcPr>
            <w:tcW w:w="9000" w:type="dxa"/>
            <w:shd w:val="clear" w:color="auto" w:fill="auto"/>
          </w:tcPr>
          <w:p w14:paraId="04BE115E" w14:textId="77777777" w:rsidR="00556E14" w:rsidRDefault="00556E14" w:rsidP="00556E1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 w:rsidRPr="00556E14">
              <w:rPr>
                <w:rFonts w:ascii="Georgia" w:hAnsi="Georgia" w:cs="Georgia"/>
              </w:rPr>
              <w:t>Externally-funded Faculty Scholarship (EFS) Grant</w:t>
            </w:r>
            <w:r>
              <w:rPr>
                <w:rFonts w:ascii="Georgia" w:hAnsi="Georgia" w:cs="Georgia"/>
              </w:rPr>
              <w:t>, EFS Grant Administering Committee: June 2018.</w:t>
            </w:r>
          </w:p>
        </w:tc>
      </w:tr>
      <w:tr w:rsidR="00E70911" w:rsidRPr="006E62A7" w14:paraId="11446030" w14:textId="77777777" w:rsidTr="7A40AF96">
        <w:tc>
          <w:tcPr>
            <w:tcW w:w="900" w:type="dxa"/>
            <w:shd w:val="clear" w:color="auto" w:fill="auto"/>
          </w:tcPr>
          <w:p w14:paraId="76FC23C1" w14:textId="77777777" w:rsidR="00E70911" w:rsidRDefault="00E70911" w:rsidP="00E7091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76A88714" w14:textId="77777777" w:rsidR="00E70911" w:rsidRDefault="00E70911" w:rsidP="00E70911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NCAA CHOICES Grant Administering Committee: October 2016.</w:t>
            </w:r>
          </w:p>
        </w:tc>
      </w:tr>
      <w:tr w:rsidR="001431B2" w:rsidRPr="006E62A7" w14:paraId="3FC9CE6D" w14:textId="77777777" w:rsidTr="7A40AF96">
        <w:tc>
          <w:tcPr>
            <w:tcW w:w="900" w:type="dxa"/>
            <w:shd w:val="clear" w:color="auto" w:fill="auto"/>
          </w:tcPr>
          <w:p w14:paraId="7383189A" w14:textId="77777777" w:rsidR="001431B2" w:rsidRDefault="001431B2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2016</w:t>
            </w:r>
          </w:p>
        </w:tc>
        <w:tc>
          <w:tcPr>
            <w:tcW w:w="9000" w:type="dxa"/>
            <w:shd w:val="clear" w:color="auto" w:fill="auto"/>
          </w:tcPr>
          <w:p w14:paraId="697FF965" w14:textId="77777777" w:rsidR="001431B2" w:rsidRDefault="001431B2" w:rsidP="001431B2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Sabbatical Faculty Leave: Fall 2016.</w:t>
            </w:r>
          </w:p>
        </w:tc>
      </w:tr>
      <w:tr w:rsidR="00A85BD5" w:rsidRPr="006E62A7" w14:paraId="564D50A5" w14:textId="77777777" w:rsidTr="7A40AF96">
        <w:tc>
          <w:tcPr>
            <w:tcW w:w="900" w:type="dxa"/>
            <w:shd w:val="clear" w:color="auto" w:fill="auto"/>
          </w:tcPr>
          <w:p w14:paraId="3AF4010F" w14:textId="77777777" w:rsidR="00A85BD5" w:rsidRDefault="00A85BD5" w:rsidP="0087777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2015</w:t>
            </w:r>
          </w:p>
        </w:tc>
        <w:tc>
          <w:tcPr>
            <w:tcW w:w="9000" w:type="dxa"/>
            <w:shd w:val="clear" w:color="auto" w:fill="auto"/>
          </w:tcPr>
          <w:p w14:paraId="27118B9C" w14:textId="77777777" w:rsidR="00A85BD5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Development Workshop, A. W. Mellon Foundation Grant Administering Committee</w:t>
            </w:r>
            <w:r w:rsidR="00A85BD5">
              <w:rPr>
                <w:rFonts w:ascii="Georgia" w:hAnsi="Georgia" w:cs="Georgia"/>
              </w:rPr>
              <w:t xml:space="preserve">: </w:t>
            </w:r>
            <w:r>
              <w:rPr>
                <w:rFonts w:ascii="Georgia" w:hAnsi="Georgia" w:cs="Georgia"/>
              </w:rPr>
              <w:t>October</w:t>
            </w:r>
            <w:r w:rsidR="00A85BD5">
              <w:rPr>
                <w:rFonts w:ascii="Georgia" w:hAnsi="Georgia" w:cs="Georgia"/>
              </w:rPr>
              <w:t xml:space="preserve"> 2015.</w:t>
            </w:r>
          </w:p>
        </w:tc>
      </w:tr>
      <w:tr w:rsidR="00520DFE" w:rsidRPr="006E62A7" w14:paraId="06CB934B" w14:textId="77777777" w:rsidTr="7A40AF96">
        <w:tc>
          <w:tcPr>
            <w:tcW w:w="900" w:type="dxa"/>
            <w:shd w:val="clear" w:color="auto" w:fill="auto"/>
          </w:tcPr>
          <w:p w14:paraId="07A8DB46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1BCE299C" w14:textId="77777777" w:rsidR="00520DFE" w:rsidRDefault="00520DFE" w:rsidP="009352F6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Robert and Nell Eckley Summer Scholars </w:t>
            </w:r>
            <w:r w:rsidR="009352F6">
              <w:rPr>
                <w:rFonts w:ascii="Georgia" w:hAnsi="Georgia" w:cs="Georgia"/>
              </w:rPr>
              <w:t>a</w:t>
            </w:r>
            <w:r>
              <w:rPr>
                <w:rFonts w:ascii="Georgia" w:hAnsi="Georgia" w:cs="Georgia"/>
              </w:rPr>
              <w:t>nd Artists Fellowship: March 2015.</w:t>
            </w:r>
          </w:p>
        </w:tc>
      </w:tr>
      <w:tr w:rsidR="00520DFE" w:rsidRPr="006E62A7" w14:paraId="7DB2DE0E" w14:textId="77777777" w:rsidTr="7A40AF96">
        <w:tc>
          <w:tcPr>
            <w:tcW w:w="900" w:type="dxa"/>
            <w:shd w:val="clear" w:color="auto" w:fill="auto"/>
          </w:tcPr>
          <w:p w14:paraId="61C390AC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9000" w:type="dxa"/>
            <w:shd w:val="clear" w:color="auto" w:fill="auto"/>
          </w:tcPr>
          <w:p w14:paraId="27933F2C" w14:textId="77777777" w:rsidR="00556E14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Mellon Center: March 2015.</w:t>
            </w:r>
          </w:p>
        </w:tc>
      </w:tr>
      <w:tr w:rsidR="00520DFE" w:rsidRPr="006E62A7" w14:paraId="5EEF90D7" w14:textId="77777777" w:rsidTr="7A40AF96">
        <w:tc>
          <w:tcPr>
            <w:tcW w:w="900" w:type="dxa"/>
            <w:shd w:val="clear" w:color="auto" w:fill="auto"/>
          </w:tcPr>
          <w:p w14:paraId="3A3C051D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2012-2014</w:t>
            </w:r>
          </w:p>
        </w:tc>
        <w:tc>
          <w:tcPr>
            <w:tcW w:w="9000" w:type="dxa"/>
            <w:shd w:val="clear" w:color="auto" w:fill="auto"/>
          </w:tcPr>
          <w:p w14:paraId="50B7B2E2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Assessment of Student Writing Departmental Workshop Grant, A. W. Mellon Foundation Grant Administering Committee: May 2014, May 2013 and April 2012.</w:t>
            </w:r>
          </w:p>
        </w:tc>
      </w:tr>
      <w:tr w:rsidR="00520DFE" w:rsidRPr="006E62A7" w14:paraId="5D8F2999" w14:textId="77777777" w:rsidTr="7A40AF96">
        <w:tc>
          <w:tcPr>
            <w:tcW w:w="900" w:type="dxa"/>
            <w:shd w:val="clear" w:color="auto" w:fill="auto"/>
          </w:tcPr>
          <w:p w14:paraId="65E0B681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</w:t>
            </w:r>
          </w:p>
        </w:tc>
        <w:tc>
          <w:tcPr>
            <w:tcW w:w="9000" w:type="dxa"/>
            <w:shd w:val="clear" w:color="auto" w:fill="auto"/>
          </w:tcPr>
          <w:p w14:paraId="3B55284C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</w:t>
            </w:r>
            <w:r w:rsidRPr="0040206D">
              <w:rPr>
                <w:rFonts w:ascii="Georgia" w:hAnsi="Georgia" w:cs="Georgia"/>
              </w:rPr>
              <w:t xml:space="preserve">ummer </w:t>
            </w:r>
            <w:r>
              <w:rPr>
                <w:rFonts w:ascii="Georgia" w:hAnsi="Georgia" w:cs="Georgia"/>
              </w:rPr>
              <w:t>R</w:t>
            </w:r>
            <w:r w:rsidRPr="0040206D">
              <w:rPr>
                <w:rFonts w:ascii="Georgia" w:hAnsi="Georgia" w:cs="Georgia"/>
              </w:rPr>
              <w:t xml:space="preserve">eading </w:t>
            </w:r>
            <w:r>
              <w:rPr>
                <w:rFonts w:ascii="Georgia" w:hAnsi="Georgia" w:cs="Georgia"/>
              </w:rPr>
              <w:t>P</w:t>
            </w:r>
            <w:r w:rsidRPr="0040206D">
              <w:rPr>
                <w:rFonts w:ascii="Georgia" w:hAnsi="Georgia" w:cs="Georgia"/>
              </w:rPr>
              <w:t xml:space="preserve">rogram </w:t>
            </w:r>
            <w:r>
              <w:rPr>
                <w:rFonts w:ascii="Georgia" w:hAnsi="Georgia" w:cs="Georgia"/>
              </w:rPr>
              <w:t>M</w:t>
            </w:r>
            <w:r w:rsidRPr="0040206D">
              <w:rPr>
                <w:rFonts w:ascii="Georgia" w:hAnsi="Georgia" w:cs="Georgia"/>
              </w:rPr>
              <w:t>ini-grant</w:t>
            </w:r>
            <w:r>
              <w:rPr>
                <w:rFonts w:ascii="Georgia" w:hAnsi="Georgia" w:cs="Georgia"/>
              </w:rPr>
              <w:t>: April 2012.</w:t>
            </w:r>
          </w:p>
        </w:tc>
      </w:tr>
      <w:tr w:rsidR="00520DFE" w:rsidRPr="006E62A7" w14:paraId="0D9594FE" w14:textId="77777777" w:rsidTr="7A40AF96">
        <w:tc>
          <w:tcPr>
            <w:tcW w:w="900" w:type="dxa"/>
            <w:shd w:val="clear" w:color="auto" w:fill="auto"/>
          </w:tcPr>
          <w:p w14:paraId="31325663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2011</w:t>
            </w:r>
          </w:p>
        </w:tc>
        <w:tc>
          <w:tcPr>
            <w:tcW w:w="9000" w:type="dxa"/>
            <w:shd w:val="clear" w:color="auto" w:fill="auto"/>
          </w:tcPr>
          <w:p w14:paraId="4A15837C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Action Research Center Associates Grant: April 2011.</w:t>
            </w:r>
          </w:p>
        </w:tc>
      </w:tr>
      <w:tr w:rsidR="00520DFE" w:rsidRPr="006E62A7" w14:paraId="24B026C3" w14:textId="77777777" w:rsidTr="7A40AF96">
        <w:tc>
          <w:tcPr>
            <w:tcW w:w="900" w:type="dxa"/>
            <w:shd w:val="clear" w:color="auto" w:fill="auto"/>
          </w:tcPr>
          <w:p w14:paraId="1722D7B3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2010</w:t>
            </w:r>
          </w:p>
        </w:tc>
        <w:tc>
          <w:tcPr>
            <w:tcW w:w="9000" w:type="dxa"/>
            <w:shd w:val="clear" w:color="auto" w:fill="auto"/>
          </w:tcPr>
          <w:p w14:paraId="713AE7D0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U.S. Department of Education Grant Administering Committee: April 2010.</w:t>
            </w:r>
          </w:p>
        </w:tc>
      </w:tr>
      <w:tr w:rsidR="00520DFE" w:rsidRPr="006E62A7" w14:paraId="144DAA76" w14:textId="77777777" w:rsidTr="7A40AF96">
        <w:tc>
          <w:tcPr>
            <w:tcW w:w="900" w:type="dxa"/>
            <w:shd w:val="clear" w:color="auto" w:fill="auto"/>
          </w:tcPr>
          <w:p w14:paraId="0203A2DC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2010</w:t>
            </w:r>
          </w:p>
        </w:tc>
        <w:tc>
          <w:tcPr>
            <w:tcW w:w="9000" w:type="dxa"/>
            <w:shd w:val="clear" w:color="auto" w:fill="auto"/>
          </w:tcPr>
          <w:p w14:paraId="0A136586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Curriculum Development Grant, Teagle Foundation Grant Administering Committee: March 2010.</w:t>
            </w:r>
          </w:p>
        </w:tc>
      </w:tr>
      <w:tr w:rsidR="00520DFE" w:rsidRPr="006E62A7" w14:paraId="67E0E500" w14:textId="77777777" w:rsidTr="7A40AF96">
        <w:tc>
          <w:tcPr>
            <w:tcW w:w="900" w:type="dxa"/>
            <w:shd w:val="clear" w:color="auto" w:fill="auto"/>
          </w:tcPr>
          <w:p w14:paraId="2B382F14" w14:textId="77777777" w:rsidR="00520DFE" w:rsidRDefault="00520DFE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2009-201</w:t>
            </w:r>
            <w:r w:rsidR="00841173">
              <w:rPr>
                <w:rFonts w:ascii="Georgia" w:hAnsi="Georgia" w:cs="Georgia"/>
              </w:rPr>
              <w:t>7</w:t>
            </w:r>
          </w:p>
        </w:tc>
        <w:tc>
          <w:tcPr>
            <w:tcW w:w="9000" w:type="dxa"/>
            <w:shd w:val="clear" w:color="auto" w:fill="auto"/>
          </w:tcPr>
          <w:p w14:paraId="387055AF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Curriculum Development Grant, Writing Implementation Committee: </w:t>
            </w:r>
            <w:r w:rsidR="00841173">
              <w:rPr>
                <w:rFonts w:ascii="Georgia" w:hAnsi="Georgia" w:cs="Georgia"/>
              </w:rPr>
              <w:t xml:space="preserve">May 2017, </w:t>
            </w:r>
            <w:r>
              <w:rPr>
                <w:rFonts w:ascii="Georgia" w:hAnsi="Georgia" w:cs="Georgia"/>
              </w:rPr>
              <w:t>March 2014, September 2012, and April 2009.</w:t>
            </w:r>
          </w:p>
        </w:tc>
      </w:tr>
      <w:tr w:rsidR="00520DFE" w:rsidRPr="006E62A7" w14:paraId="5334091D" w14:textId="77777777" w:rsidTr="7A40AF96">
        <w:tc>
          <w:tcPr>
            <w:tcW w:w="900" w:type="dxa"/>
            <w:shd w:val="clear" w:color="auto" w:fill="auto"/>
          </w:tcPr>
          <w:p w14:paraId="3D58B5D7" w14:textId="77777777" w:rsidR="00520DFE" w:rsidRDefault="00520DFE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2009-201</w:t>
            </w:r>
            <w:r w:rsidR="001431B2">
              <w:rPr>
                <w:rFonts w:ascii="Georgia" w:hAnsi="Georgia" w:cs="Georgia"/>
              </w:rPr>
              <w:t>9</w:t>
            </w:r>
          </w:p>
        </w:tc>
        <w:tc>
          <w:tcPr>
            <w:tcW w:w="9000" w:type="dxa"/>
            <w:shd w:val="clear" w:color="auto" w:fill="auto"/>
          </w:tcPr>
          <w:p w14:paraId="4112D3CC" w14:textId="77777777" w:rsidR="00520DFE" w:rsidRDefault="00520DFE" w:rsidP="001431B2">
            <w:pPr>
              <w:autoSpaceDE w:val="0"/>
              <w:autoSpaceDN w:val="0"/>
              <w:adjustRightInd w:val="0"/>
              <w:spacing w:after="80"/>
              <w:contextualSpacing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Curriculum Development Grant: </w:t>
            </w:r>
            <w:r w:rsidR="002126A3">
              <w:rPr>
                <w:rFonts w:ascii="Georgia" w:hAnsi="Georgia" w:cs="Georgia"/>
              </w:rPr>
              <w:t xml:space="preserve">March 2019, </w:t>
            </w:r>
            <w:r w:rsidR="009352F6">
              <w:rPr>
                <w:rFonts w:ascii="Georgia" w:hAnsi="Georgia" w:cs="Georgia"/>
              </w:rPr>
              <w:t xml:space="preserve">December 2018, </w:t>
            </w:r>
            <w:r>
              <w:rPr>
                <w:rFonts w:ascii="Georgia" w:hAnsi="Georgia" w:cs="Georgia"/>
              </w:rPr>
              <w:t>September 2014, September 2013,</w:t>
            </w:r>
            <w:r w:rsidR="002126A3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and March 2009.</w:t>
            </w:r>
          </w:p>
        </w:tc>
      </w:tr>
      <w:tr w:rsidR="00520DFE" w:rsidRPr="006E62A7" w14:paraId="7304962B" w14:textId="77777777" w:rsidTr="7A40AF96">
        <w:tc>
          <w:tcPr>
            <w:tcW w:w="900" w:type="dxa"/>
            <w:shd w:val="clear" w:color="auto" w:fill="auto"/>
          </w:tcPr>
          <w:p w14:paraId="6A90C4B9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25CE6B49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Instructional Development Grant: October 2009.</w:t>
            </w:r>
          </w:p>
        </w:tc>
      </w:tr>
      <w:tr w:rsidR="00520DFE" w:rsidRPr="006E62A7" w14:paraId="69F03D72" w14:textId="77777777" w:rsidTr="7A40AF96">
        <w:tc>
          <w:tcPr>
            <w:tcW w:w="900" w:type="dxa"/>
            <w:shd w:val="clear" w:color="auto" w:fill="auto"/>
          </w:tcPr>
          <w:p w14:paraId="62FC64DF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9000" w:type="dxa"/>
            <w:shd w:val="clear" w:color="auto" w:fill="auto"/>
          </w:tcPr>
          <w:p w14:paraId="12C10380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Sabbatical Faculty Leave: Spring 2009.</w:t>
            </w:r>
          </w:p>
        </w:tc>
      </w:tr>
      <w:tr w:rsidR="00520DFE" w:rsidRPr="006E62A7" w14:paraId="6C12C716" w14:textId="77777777" w:rsidTr="7A40AF96">
        <w:tc>
          <w:tcPr>
            <w:tcW w:w="900" w:type="dxa"/>
            <w:shd w:val="clear" w:color="auto" w:fill="auto"/>
          </w:tcPr>
          <w:p w14:paraId="31628196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br w:type="page"/>
            </w:r>
            <w:r>
              <w:rPr>
                <w:rFonts w:ascii="Georgia" w:hAnsi="Georgia" w:cs="Georgia"/>
              </w:rPr>
              <w:t>2007-2011</w:t>
            </w:r>
          </w:p>
        </w:tc>
        <w:tc>
          <w:tcPr>
            <w:tcW w:w="9000" w:type="dxa"/>
            <w:shd w:val="clear" w:color="auto" w:fill="auto"/>
          </w:tcPr>
          <w:p w14:paraId="544BE8D0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Study Abroad Site-Visit Grant: Copenhagen, Denmark, March 2011; Santo Domingo, Dominican Republic, April 2009; Athens, Greece, May 2008; </w:t>
            </w:r>
            <w:r w:rsidR="002126A3">
              <w:rPr>
                <w:rFonts w:ascii="Georgia" w:hAnsi="Georgia" w:cs="Georgia"/>
              </w:rPr>
              <w:t xml:space="preserve">St. </w:t>
            </w:r>
            <w:r>
              <w:rPr>
                <w:rFonts w:ascii="Georgia" w:hAnsi="Georgia" w:cs="Georgia"/>
              </w:rPr>
              <w:t>Petersburg, Russia, September 2007.</w:t>
            </w:r>
          </w:p>
        </w:tc>
      </w:tr>
      <w:tr w:rsidR="00520DFE" w:rsidRPr="006E62A7" w14:paraId="2EAB130D" w14:textId="77777777" w:rsidTr="7A40AF96">
        <w:tc>
          <w:tcPr>
            <w:tcW w:w="900" w:type="dxa"/>
            <w:shd w:val="clear" w:color="auto" w:fill="auto"/>
          </w:tcPr>
          <w:p w14:paraId="35230665" w14:textId="77777777" w:rsidR="00520DFE" w:rsidRDefault="00520DFE" w:rsidP="00520DF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2006</w:t>
            </w:r>
          </w:p>
        </w:tc>
        <w:tc>
          <w:tcPr>
            <w:tcW w:w="9000" w:type="dxa"/>
            <w:shd w:val="clear" w:color="auto" w:fill="auto"/>
          </w:tcPr>
          <w:p w14:paraId="723F7DBD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Junior Faculty Leave: Spring 2006.</w:t>
            </w:r>
          </w:p>
        </w:tc>
      </w:tr>
      <w:tr w:rsidR="00520DFE" w:rsidRPr="006E62A7" w14:paraId="0D19AE7D" w14:textId="77777777" w:rsidTr="7A40AF96">
        <w:tc>
          <w:tcPr>
            <w:tcW w:w="900" w:type="dxa"/>
            <w:shd w:val="clear" w:color="auto" w:fill="auto"/>
          </w:tcPr>
          <w:p w14:paraId="06B65EB7" w14:textId="302DA74C" w:rsidR="00520DFE" w:rsidRDefault="7A40AF96" w:rsidP="001431B2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2004-2018</w:t>
            </w:r>
          </w:p>
        </w:tc>
        <w:tc>
          <w:tcPr>
            <w:tcW w:w="9000" w:type="dxa"/>
            <w:shd w:val="clear" w:color="auto" w:fill="auto"/>
          </w:tcPr>
          <w:p w14:paraId="2ACECF89" w14:textId="77777777" w:rsidR="00520DFE" w:rsidRDefault="00520DFE" w:rsidP="00520DFE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Artistic and Scholarly Development Grant: </w:t>
            </w:r>
            <w:r w:rsidR="009352F6">
              <w:rPr>
                <w:rFonts w:ascii="Georgia" w:hAnsi="Georgia" w:cs="Georgia"/>
              </w:rPr>
              <w:t xml:space="preserve">December 2018, </w:t>
            </w:r>
            <w:r w:rsidR="00841173">
              <w:rPr>
                <w:rFonts w:ascii="Georgia" w:hAnsi="Georgia" w:cs="Georgia"/>
              </w:rPr>
              <w:t xml:space="preserve">April 2017, </w:t>
            </w:r>
            <w:r>
              <w:rPr>
                <w:rFonts w:ascii="Georgia" w:hAnsi="Georgia" w:cs="Georgia"/>
              </w:rPr>
              <w:t>September 2015, December 2014, April 2012, December 2010, December 2008, December 2007, December 2006, December 2005, and April 2004.</w:t>
            </w:r>
          </w:p>
        </w:tc>
      </w:tr>
    </w:tbl>
    <w:p w14:paraId="04BA1078" w14:textId="77777777" w:rsidR="00817059" w:rsidRDefault="00817059" w:rsidP="00841173">
      <w:pPr>
        <w:autoSpaceDE w:val="0"/>
        <w:autoSpaceDN w:val="0"/>
        <w:adjustRightInd w:val="0"/>
        <w:spacing w:before="240" w:after="80"/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COURSES TAUGHT</w:t>
      </w:r>
    </w:p>
    <w:p w14:paraId="61A00E6B" w14:textId="77777777" w:rsidR="00817059" w:rsidRDefault="00817059" w:rsidP="00876732">
      <w:pPr>
        <w:autoSpaceDE w:val="0"/>
        <w:autoSpaceDN w:val="0"/>
        <w:adjustRightInd w:val="0"/>
        <w:spacing w:after="80"/>
        <w:rPr>
          <w:rFonts w:ascii="Georgia" w:hAnsi="Georgia" w:cs="Georgia"/>
        </w:rPr>
      </w:pPr>
      <w:r>
        <w:rPr>
          <w:rFonts w:ascii="Georgia" w:hAnsi="Georgia" w:cs="Georgia"/>
        </w:rPr>
        <w:t>Microeconomic and Macroeconomic Principles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International Monetary Economics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Money and Banking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</w:t>
      </w:r>
      <w:r w:rsidR="00FE71C0">
        <w:rPr>
          <w:rFonts w:ascii="Georgia" w:hAnsi="Georgia" w:cs="Georgia"/>
        </w:rPr>
        <w:t>Applied Financial Economics</w:t>
      </w:r>
      <w:r w:rsidR="00DB072B">
        <w:rPr>
          <w:rFonts w:ascii="Georgia" w:hAnsi="Georgia" w:cs="Georgia"/>
        </w:rPr>
        <w:t>;</w:t>
      </w:r>
      <w:r w:rsidR="00FE71C0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Intermediate Macroeconomics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Applied Time Series Analysis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European Economic Integration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Latin American Economics</w:t>
      </w:r>
      <w:r w:rsidR="00DB072B">
        <w:rPr>
          <w:rFonts w:ascii="Georgia" w:hAnsi="Georgia" w:cs="Georgia"/>
        </w:rPr>
        <w:t>;</w:t>
      </w:r>
      <w:r>
        <w:rPr>
          <w:rFonts w:ascii="Georgia" w:hAnsi="Georgia" w:cs="Georgia"/>
        </w:rPr>
        <w:t xml:space="preserve"> Exploring Financial Institutions</w:t>
      </w:r>
      <w:r w:rsidR="00DB072B">
        <w:rPr>
          <w:rFonts w:ascii="Georgia" w:hAnsi="Georgia" w:cs="Georgia"/>
        </w:rPr>
        <w:t>;</w:t>
      </w:r>
      <w:r w:rsidR="00816E03">
        <w:rPr>
          <w:rFonts w:ascii="Georgia" w:hAnsi="Georgia" w:cs="Georgia"/>
        </w:rPr>
        <w:t xml:space="preserve"> Gateway Colloquium</w:t>
      </w:r>
      <w:r w:rsidR="00DB072B">
        <w:rPr>
          <w:rFonts w:ascii="Georgia" w:hAnsi="Georgia" w:cs="Georgia"/>
        </w:rPr>
        <w:t>;</w:t>
      </w:r>
      <w:r w:rsidR="00055EDF">
        <w:rPr>
          <w:rFonts w:ascii="Georgia" w:hAnsi="Georgia" w:cs="Georgia"/>
        </w:rPr>
        <w:t xml:space="preserve"> Senior Project</w:t>
      </w:r>
      <w:r>
        <w:rPr>
          <w:rFonts w:ascii="Georgia" w:hAnsi="Georgia" w:cs="Georgia"/>
        </w:rPr>
        <w:t>.</w:t>
      </w:r>
    </w:p>
    <w:p w14:paraId="702CA990" w14:textId="68C641B2" w:rsidR="00817059" w:rsidRDefault="00925085" w:rsidP="00841173">
      <w:pPr>
        <w:autoSpaceDE w:val="0"/>
        <w:autoSpaceDN w:val="0"/>
        <w:adjustRightInd w:val="0"/>
        <w:spacing w:before="240" w:after="80"/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ELECTED AND APPOINTED </w:t>
      </w:r>
      <w:r w:rsidR="00F45CCC">
        <w:rPr>
          <w:rFonts w:ascii="Arial" w:hAnsi="Arial" w:cs="Arial"/>
          <w:b/>
          <w:bCs/>
        </w:rPr>
        <w:t xml:space="preserve">INSTITUTIONAL </w:t>
      </w:r>
      <w:r>
        <w:rPr>
          <w:rFonts w:ascii="Arial" w:hAnsi="Arial" w:cs="Arial"/>
          <w:b/>
          <w:bCs/>
        </w:rPr>
        <w:t>SERVICE</w:t>
      </w:r>
    </w:p>
    <w:p w14:paraId="6409B991" w14:textId="77777777" w:rsidR="00F45CCC" w:rsidRPr="008B3DAA" w:rsidRDefault="00F45CCC" w:rsidP="00876732">
      <w:pPr>
        <w:autoSpaceDE w:val="0"/>
        <w:autoSpaceDN w:val="0"/>
        <w:adjustRightInd w:val="0"/>
        <w:rPr>
          <w:rFonts w:ascii="Georgia" w:hAnsi="Georgia" w:cs="Georgia"/>
          <w:u w:val="single"/>
        </w:rPr>
      </w:pPr>
      <w:r w:rsidRPr="008B3DAA">
        <w:rPr>
          <w:rFonts w:ascii="Georgia" w:hAnsi="Georgia" w:cs="Georgia"/>
          <w:u w:val="single"/>
        </w:rPr>
        <w:t>Illinois Wesleyan University, Bloomington, IL.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29258A" w:rsidRPr="006E62A7" w14:paraId="40D7B756" w14:textId="77777777" w:rsidTr="7A40AF96">
        <w:tc>
          <w:tcPr>
            <w:tcW w:w="1800" w:type="dxa"/>
            <w:shd w:val="clear" w:color="auto" w:fill="auto"/>
          </w:tcPr>
          <w:p w14:paraId="0B58134E" w14:textId="5ED8120C" w:rsidR="0029258A" w:rsidRDefault="7A40AF96" w:rsidP="00D767FB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 w:rsidRPr="7A40AF96">
              <w:rPr>
                <w:rFonts w:ascii="Georgia" w:hAnsi="Georgia" w:cs="Georgia"/>
              </w:rPr>
              <w:t>2014 - 2019</w:t>
            </w:r>
          </w:p>
        </w:tc>
        <w:tc>
          <w:tcPr>
            <w:tcW w:w="8100" w:type="dxa"/>
            <w:shd w:val="clear" w:color="auto" w:fill="auto"/>
          </w:tcPr>
          <w:p w14:paraId="5C888243" w14:textId="77777777" w:rsidR="0029258A" w:rsidRDefault="0029258A" w:rsidP="00D767FB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Chairperson and Member, Council for Excellence in Teaching &amp; Learning</w:t>
            </w:r>
          </w:p>
        </w:tc>
      </w:tr>
      <w:tr w:rsidR="00556E14" w:rsidRPr="006E62A7" w14:paraId="394CFB47" w14:textId="77777777" w:rsidTr="7A40AF96">
        <w:tc>
          <w:tcPr>
            <w:tcW w:w="1800" w:type="dxa"/>
            <w:shd w:val="clear" w:color="auto" w:fill="auto"/>
          </w:tcPr>
          <w:p w14:paraId="640A10D6" w14:textId="77777777" w:rsidR="00556E14" w:rsidRDefault="00556E14" w:rsidP="00556E1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2018 - 2019</w:t>
            </w:r>
          </w:p>
        </w:tc>
        <w:tc>
          <w:tcPr>
            <w:tcW w:w="8100" w:type="dxa"/>
            <w:shd w:val="clear" w:color="auto" w:fill="auto"/>
          </w:tcPr>
          <w:p w14:paraId="1A14266C" w14:textId="77777777" w:rsidR="00556E14" w:rsidRDefault="00556E14" w:rsidP="00117701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Faculty member, </w:t>
            </w:r>
            <w:r w:rsidRPr="00556E14">
              <w:rPr>
                <w:rFonts w:ascii="Georgia" w:hAnsi="Georgia" w:cs="Georgia"/>
              </w:rPr>
              <w:t>Active and Engaged Learning Task Force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A85BD5" w:rsidRPr="006E62A7" w14:paraId="4184B1D5" w14:textId="77777777" w:rsidTr="7A40AF96">
        <w:tc>
          <w:tcPr>
            <w:tcW w:w="1800" w:type="dxa"/>
            <w:shd w:val="clear" w:color="auto" w:fill="auto"/>
          </w:tcPr>
          <w:p w14:paraId="20FBBA0F" w14:textId="77777777" w:rsidR="00A85BD5" w:rsidRDefault="00A85BD5" w:rsidP="0084117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2015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 w:rsidR="00841173">
              <w:rPr>
                <w:rFonts w:ascii="Georgia" w:hAnsi="Georgia" w:cs="Georgia"/>
              </w:rPr>
              <w:t>2017</w:t>
            </w:r>
          </w:p>
        </w:tc>
        <w:tc>
          <w:tcPr>
            <w:tcW w:w="8100" w:type="dxa"/>
            <w:shd w:val="clear" w:color="auto" w:fill="auto"/>
          </w:tcPr>
          <w:p w14:paraId="580C7292" w14:textId="77777777" w:rsidR="00A85BD5" w:rsidRDefault="004F44EC" w:rsidP="004F44E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Chairperson and M</w:t>
            </w:r>
            <w:r w:rsidR="00A85BD5">
              <w:rPr>
                <w:rFonts w:ascii="Georgia" w:hAnsi="Georgia" w:cs="Georgia"/>
              </w:rPr>
              <w:t>ember</w:t>
            </w:r>
            <w:r w:rsidR="0031315C">
              <w:rPr>
                <w:rFonts w:ascii="Georgia" w:hAnsi="Georgia" w:cs="Georgia"/>
              </w:rPr>
              <w:t>,</w:t>
            </w:r>
            <w:r w:rsidR="00A85BD5">
              <w:rPr>
                <w:rFonts w:ascii="Georgia" w:hAnsi="Georgia" w:cs="Georgia"/>
              </w:rPr>
              <w:t xml:space="preserve"> Assessment Committee</w:t>
            </w:r>
          </w:p>
        </w:tc>
      </w:tr>
      <w:tr w:rsidR="008D08EB" w:rsidRPr="006E62A7" w14:paraId="6BF69837" w14:textId="77777777" w:rsidTr="7A40AF96">
        <w:tc>
          <w:tcPr>
            <w:tcW w:w="1800" w:type="dxa"/>
            <w:shd w:val="clear" w:color="auto" w:fill="auto"/>
          </w:tcPr>
          <w:p w14:paraId="4F723E45" w14:textId="77777777" w:rsidR="008D08EB" w:rsidRDefault="008D08EB" w:rsidP="004F44E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 w:rsidR="004F44EC">
              <w:rPr>
                <w:rFonts w:ascii="Georgia" w:hAnsi="Georgia" w:cs="Georgia"/>
              </w:rPr>
              <w:t>2016</w:t>
            </w:r>
          </w:p>
        </w:tc>
        <w:tc>
          <w:tcPr>
            <w:tcW w:w="8100" w:type="dxa"/>
            <w:shd w:val="clear" w:color="auto" w:fill="auto"/>
          </w:tcPr>
          <w:p w14:paraId="68ADE17E" w14:textId="77777777" w:rsidR="008D08EB" w:rsidRDefault="006F0916" w:rsidP="00F45CC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University </w:t>
            </w:r>
            <w:r w:rsidR="008D08EB">
              <w:rPr>
                <w:rFonts w:ascii="Georgia" w:hAnsi="Georgia" w:cs="Georgia"/>
              </w:rPr>
              <w:t>Technology Fellow</w:t>
            </w:r>
          </w:p>
        </w:tc>
      </w:tr>
      <w:tr w:rsidR="008247D0" w:rsidRPr="006E62A7" w14:paraId="5BE5699C" w14:textId="77777777" w:rsidTr="7A40AF96">
        <w:tc>
          <w:tcPr>
            <w:tcW w:w="1800" w:type="dxa"/>
            <w:shd w:val="clear" w:color="auto" w:fill="auto"/>
          </w:tcPr>
          <w:p w14:paraId="618F19A9" w14:textId="77777777" w:rsidR="008247D0" w:rsidRDefault="008247D0" w:rsidP="0016781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2015</w:t>
            </w:r>
          </w:p>
        </w:tc>
        <w:tc>
          <w:tcPr>
            <w:tcW w:w="8100" w:type="dxa"/>
            <w:shd w:val="clear" w:color="auto" w:fill="auto"/>
          </w:tcPr>
          <w:p w14:paraId="5947795C" w14:textId="77777777" w:rsidR="008247D0" w:rsidRDefault="008247D0" w:rsidP="0016781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Assessment Facilitator, </w:t>
            </w:r>
            <w:r w:rsidRPr="00925085">
              <w:rPr>
                <w:rFonts w:ascii="Georgia" w:hAnsi="Georgia" w:cs="Georgia"/>
              </w:rPr>
              <w:t>Gen</w:t>
            </w:r>
            <w:r>
              <w:rPr>
                <w:rFonts w:ascii="Georgia" w:hAnsi="Georgia" w:cs="Georgia"/>
              </w:rPr>
              <w:t>eral</w:t>
            </w:r>
            <w:r w:rsidRPr="00925085">
              <w:rPr>
                <w:rFonts w:ascii="Georgia" w:hAnsi="Georgia" w:cs="Georgia"/>
              </w:rPr>
              <w:t xml:space="preserve"> Ed</w:t>
            </w:r>
            <w:r>
              <w:rPr>
                <w:rFonts w:ascii="Georgia" w:hAnsi="Georgia" w:cs="Georgia"/>
              </w:rPr>
              <w:t>ucation</w:t>
            </w:r>
            <w:r w:rsidRPr="00925085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Program.</w:t>
            </w:r>
          </w:p>
        </w:tc>
      </w:tr>
      <w:tr w:rsidR="00F45CCC" w:rsidRPr="006E62A7" w14:paraId="56853DB8" w14:textId="77777777" w:rsidTr="7A40AF96">
        <w:tc>
          <w:tcPr>
            <w:tcW w:w="1800" w:type="dxa"/>
            <w:shd w:val="clear" w:color="auto" w:fill="auto"/>
          </w:tcPr>
          <w:p w14:paraId="2CA094F9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8100" w:type="dxa"/>
            <w:shd w:val="clear" w:color="auto" w:fill="auto"/>
          </w:tcPr>
          <w:p w14:paraId="73BF1BBD" w14:textId="77777777" w:rsidR="00F45CCC" w:rsidRDefault="008247D0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Adviser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City of Bloomington Student Intern Program </w:t>
            </w:r>
            <w:r w:rsidRPr="008247D0">
              <w:rPr>
                <w:rFonts w:ascii="Georgia" w:hAnsi="Georgia" w:cs="Georgia"/>
                <w:i/>
                <w:sz w:val="22"/>
                <w:szCs w:val="22"/>
              </w:rPr>
              <w:t>(spring)</w:t>
            </w:r>
          </w:p>
        </w:tc>
      </w:tr>
      <w:tr w:rsidR="00F45CCC" w:rsidRPr="006E62A7" w14:paraId="362038C8" w14:textId="77777777" w:rsidTr="7A40AF96">
        <w:tc>
          <w:tcPr>
            <w:tcW w:w="1800" w:type="dxa"/>
            <w:shd w:val="clear" w:color="auto" w:fill="auto"/>
          </w:tcPr>
          <w:p w14:paraId="33A85584" w14:textId="77777777" w:rsidR="00F45CCC" w:rsidRDefault="00F45CCC" w:rsidP="0031315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2013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8100" w:type="dxa"/>
            <w:shd w:val="clear" w:color="auto" w:fill="auto"/>
          </w:tcPr>
          <w:p w14:paraId="2B1231BA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Financial Resources Workgroup, Strategic Budget and Planning Committee.</w:t>
            </w:r>
          </w:p>
        </w:tc>
      </w:tr>
      <w:tr w:rsidR="008D08EB" w:rsidRPr="006E62A7" w14:paraId="6E4EF00E" w14:textId="77777777" w:rsidTr="7A40AF96">
        <w:tc>
          <w:tcPr>
            <w:tcW w:w="1800" w:type="dxa"/>
            <w:shd w:val="clear" w:color="auto" w:fill="auto"/>
          </w:tcPr>
          <w:p w14:paraId="38B24996" w14:textId="77777777" w:rsidR="008D08EB" w:rsidRDefault="008D08EB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2013</w:t>
            </w:r>
          </w:p>
        </w:tc>
        <w:tc>
          <w:tcPr>
            <w:tcW w:w="8100" w:type="dxa"/>
            <w:shd w:val="clear" w:color="auto" w:fill="auto"/>
          </w:tcPr>
          <w:p w14:paraId="3D4B5962" w14:textId="77777777" w:rsidR="008D08EB" w:rsidRDefault="0031315C" w:rsidP="00556E1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</w:t>
            </w:r>
            <w:r w:rsidR="008D08EB">
              <w:rPr>
                <w:rFonts w:ascii="Georgia" w:hAnsi="Georgia" w:cs="Georgia"/>
              </w:rPr>
              <w:t>ember</w:t>
            </w:r>
            <w:r>
              <w:rPr>
                <w:rFonts w:ascii="Georgia" w:hAnsi="Georgia" w:cs="Georgia"/>
              </w:rPr>
              <w:t xml:space="preserve">, </w:t>
            </w:r>
            <w:r w:rsidR="008D08EB" w:rsidRPr="00925085">
              <w:rPr>
                <w:rFonts w:ascii="Georgia" w:hAnsi="Georgia" w:cs="Georgia"/>
              </w:rPr>
              <w:t>Gen</w:t>
            </w:r>
            <w:r w:rsidR="008D08EB">
              <w:rPr>
                <w:rFonts w:ascii="Georgia" w:hAnsi="Georgia" w:cs="Georgia"/>
              </w:rPr>
              <w:t>eral</w:t>
            </w:r>
            <w:r w:rsidR="008D08EB" w:rsidRPr="00925085">
              <w:rPr>
                <w:rFonts w:ascii="Georgia" w:hAnsi="Georgia" w:cs="Georgia"/>
              </w:rPr>
              <w:t xml:space="preserve"> Ed</w:t>
            </w:r>
            <w:r w:rsidR="008D08EB">
              <w:rPr>
                <w:rFonts w:ascii="Georgia" w:hAnsi="Georgia" w:cs="Georgia"/>
              </w:rPr>
              <w:t>ucation</w:t>
            </w:r>
            <w:r w:rsidR="008D08EB" w:rsidRPr="00925085">
              <w:rPr>
                <w:rFonts w:ascii="Georgia" w:hAnsi="Georgia" w:cs="Georgia"/>
              </w:rPr>
              <w:t xml:space="preserve"> Assessment </w:t>
            </w:r>
            <w:r w:rsidR="008D08EB">
              <w:rPr>
                <w:rFonts w:ascii="Georgia" w:hAnsi="Georgia" w:cs="Georgia"/>
              </w:rPr>
              <w:t>W</w:t>
            </w:r>
            <w:r w:rsidR="008D08EB" w:rsidRPr="00925085">
              <w:rPr>
                <w:rFonts w:ascii="Georgia" w:hAnsi="Georgia" w:cs="Georgia"/>
              </w:rPr>
              <w:t xml:space="preserve">ork </w:t>
            </w:r>
            <w:r w:rsidR="008D08EB">
              <w:rPr>
                <w:rFonts w:ascii="Georgia" w:hAnsi="Georgia" w:cs="Georgia"/>
              </w:rPr>
              <w:t>G</w:t>
            </w:r>
            <w:r w:rsidR="008D08EB" w:rsidRPr="00925085">
              <w:rPr>
                <w:rFonts w:ascii="Georgia" w:hAnsi="Georgia" w:cs="Georgia"/>
              </w:rPr>
              <w:t>roup</w:t>
            </w:r>
            <w:r w:rsidR="008D08EB">
              <w:rPr>
                <w:rFonts w:ascii="Georgia" w:hAnsi="Georgia" w:cs="Georgia"/>
              </w:rPr>
              <w:t>.</w:t>
            </w:r>
          </w:p>
        </w:tc>
      </w:tr>
      <w:tr w:rsidR="00F45CCC" w:rsidRPr="006E62A7" w14:paraId="4E653155" w14:textId="77777777" w:rsidTr="7A40AF96">
        <w:tc>
          <w:tcPr>
            <w:tcW w:w="1800" w:type="dxa"/>
            <w:shd w:val="clear" w:color="auto" w:fill="auto"/>
          </w:tcPr>
          <w:p w14:paraId="0EFD7519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2012 - 2014</w:t>
            </w:r>
          </w:p>
        </w:tc>
        <w:tc>
          <w:tcPr>
            <w:tcW w:w="8100" w:type="dxa"/>
            <w:shd w:val="clear" w:color="auto" w:fill="auto"/>
          </w:tcPr>
          <w:p w14:paraId="4C474728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Chairperson and Member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Faculty Development Committee.</w:t>
            </w:r>
          </w:p>
        </w:tc>
      </w:tr>
      <w:tr w:rsidR="00F45CCC" w:rsidRPr="006E62A7" w14:paraId="65354CFD" w14:textId="77777777" w:rsidTr="7A40AF96">
        <w:tc>
          <w:tcPr>
            <w:tcW w:w="1800" w:type="dxa"/>
            <w:shd w:val="clear" w:color="auto" w:fill="auto"/>
          </w:tcPr>
          <w:p w14:paraId="3B2EBC7E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2011 - 2012</w:t>
            </w:r>
          </w:p>
        </w:tc>
        <w:tc>
          <w:tcPr>
            <w:tcW w:w="8100" w:type="dxa"/>
            <w:shd w:val="clear" w:color="auto" w:fill="auto"/>
          </w:tcPr>
          <w:p w14:paraId="74B80CF9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Academic Appeals Board.</w:t>
            </w:r>
          </w:p>
        </w:tc>
      </w:tr>
      <w:tr w:rsidR="00F45CCC" w:rsidRPr="006E62A7" w14:paraId="33B80DCB" w14:textId="77777777" w:rsidTr="7A40AF96">
        <w:tc>
          <w:tcPr>
            <w:tcW w:w="1800" w:type="dxa"/>
            <w:shd w:val="clear" w:color="auto" w:fill="auto"/>
          </w:tcPr>
          <w:p w14:paraId="3CADAA5A" w14:textId="77777777" w:rsidR="00F45CCC" w:rsidRDefault="00F45CCC" w:rsidP="0084117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2010 - </w:t>
            </w:r>
            <w:r w:rsidR="00841173">
              <w:rPr>
                <w:rFonts w:ascii="Georgia" w:hAnsi="Georgia" w:cs="Georgia"/>
              </w:rPr>
              <w:t>2017</w:t>
            </w:r>
          </w:p>
        </w:tc>
        <w:tc>
          <w:tcPr>
            <w:tcW w:w="8100" w:type="dxa"/>
            <w:shd w:val="clear" w:color="auto" w:fill="auto"/>
          </w:tcPr>
          <w:p w14:paraId="72AC2370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Assessment Liaison, Economics Department.</w:t>
            </w:r>
          </w:p>
        </w:tc>
      </w:tr>
      <w:tr w:rsidR="00F45CCC" w:rsidRPr="006E62A7" w14:paraId="5A4E55C0" w14:textId="77777777" w:rsidTr="7A40AF96">
        <w:tc>
          <w:tcPr>
            <w:tcW w:w="1800" w:type="dxa"/>
            <w:shd w:val="clear" w:color="auto" w:fill="auto"/>
          </w:tcPr>
          <w:p w14:paraId="2594692A" w14:textId="77777777" w:rsidR="00F45CCC" w:rsidRDefault="00F45CCC" w:rsidP="0084117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2009 - </w:t>
            </w:r>
            <w:r w:rsidR="00841173">
              <w:rPr>
                <w:rFonts w:ascii="Georgia" w:hAnsi="Georgia" w:cs="Georgia"/>
              </w:rPr>
              <w:t>2017</w:t>
            </w:r>
          </w:p>
        </w:tc>
        <w:tc>
          <w:tcPr>
            <w:tcW w:w="8100" w:type="dxa"/>
            <w:shd w:val="clear" w:color="auto" w:fill="auto"/>
          </w:tcPr>
          <w:p w14:paraId="10BA28A6" w14:textId="77777777" w:rsidR="00F45CCC" w:rsidRDefault="00F45CCC" w:rsidP="005751A9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</w:t>
            </w:r>
            <w:r w:rsidRPr="00F74B82">
              <w:rPr>
                <w:rFonts w:ascii="Georgia" w:hAnsi="Georgia" w:cs="Georgia"/>
              </w:rPr>
              <w:t xml:space="preserve">Writing </w:t>
            </w:r>
            <w:r w:rsidR="005751A9">
              <w:rPr>
                <w:rFonts w:ascii="Georgia" w:hAnsi="Georgia" w:cs="Georgia"/>
              </w:rPr>
              <w:t>Program</w:t>
            </w:r>
            <w:r w:rsidRPr="00F74B82">
              <w:rPr>
                <w:rFonts w:ascii="Georgia" w:hAnsi="Georgia" w:cs="Georgia"/>
              </w:rPr>
              <w:t xml:space="preserve"> Committee</w:t>
            </w:r>
            <w:r>
              <w:rPr>
                <w:rFonts w:ascii="Georgia" w:hAnsi="Georgia" w:cs="Georgia"/>
              </w:rPr>
              <w:t>.</w:t>
            </w:r>
          </w:p>
        </w:tc>
      </w:tr>
      <w:tr w:rsidR="00F45CCC" w:rsidRPr="006E62A7" w14:paraId="35A68C4F" w14:textId="77777777" w:rsidTr="7A40AF96">
        <w:tc>
          <w:tcPr>
            <w:tcW w:w="1800" w:type="dxa"/>
            <w:shd w:val="clear" w:color="auto" w:fill="auto"/>
          </w:tcPr>
          <w:p w14:paraId="1A3666B9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2014</w:t>
            </w:r>
          </w:p>
        </w:tc>
        <w:tc>
          <w:tcPr>
            <w:tcW w:w="8100" w:type="dxa"/>
            <w:shd w:val="clear" w:color="auto" w:fill="auto"/>
          </w:tcPr>
          <w:p w14:paraId="6CBBDD9D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Chairperson, Economics Department.</w:t>
            </w:r>
          </w:p>
        </w:tc>
      </w:tr>
      <w:tr w:rsidR="00F45CCC" w:rsidRPr="006E62A7" w14:paraId="79F3E757" w14:textId="77777777" w:rsidTr="7A40AF96">
        <w:tc>
          <w:tcPr>
            <w:tcW w:w="1800" w:type="dxa"/>
            <w:shd w:val="clear" w:color="auto" w:fill="auto"/>
          </w:tcPr>
          <w:p w14:paraId="6B8AC4C7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</w:t>
            </w:r>
          </w:p>
        </w:tc>
        <w:tc>
          <w:tcPr>
            <w:tcW w:w="8100" w:type="dxa"/>
            <w:shd w:val="clear" w:color="auto" w:fill="auto"/>
          </w:tcPr>
          <w:p w14:paraId="778AFA06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Seminar participant,</w:t>
            </w:r>
            <w:r w:rsidRPr="00786BAC">
              <w:rPr>
                <w:rFonts w:ascii="Georgia" w:hAnsi="Georgia" w:cs="Georgia"/>
              </w:rPr>
              <w:t xml:space="preserve"> Al Akhawayn University</w:t>
            </w:r>
            <w:r>
              <w:rPr>
                <w:rFonts w:ascii="Georgia" w:hAnsi="Georgia" w:cs="Georgia"/>
              </w:rPr>
              <w:t>,</w:t>
            </w:r>
            <w:r w:rsidRPr="00786BAC">
              <w:rPr>
                <w:rFonts w:ascii="Georgia" w:hAnsi="Georgia" w:cs="Georgia"/>
              </w:rPr>
              <w:t xml:space="preserve"> Ifrane</w:t>
            </w:r>
            <w:r>
              <w:rPr>
                <w:rFonts w:ascii="Georgia" w:hAnsi="Georgia" w:cs="Georgia"/>
              </w:rPr>
              <w:t>, Morocco.</w:t>
            </w:r>
          </w:p>
        </w:tc>
      </w:tr>
      <w:tr w:rsidR="00F45CCC" w:rsidRPr="006E62A7" w14:paraId="3AB03BF1" w14:textId="77777777" w:rsidTr="7A40AF96">
        <w:tc>
          <w:tcPr>
            <w:tcW w:w="1800" w:type="dxa"/>
            <w:shd w:val="clear" w:color="auto" w:fill="auto"/>
          </w:tcPr>
          <w:p w14:paraId="336A7483" w14:textId="77777777" w:rsidR="00F45CCC" w:rsidRDefault="00F45CCC" w:rsidP="00976AF1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2009 - 201</w:t>
            </w:r>
            <w:r w:rsidR="00976AF1">
              <w:rPr>
                <w:rFonts w:ascii="Georgia" w:hAnsi="Georgia" w:cs="Georgia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14:paraId="47F46CDC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Academic Adviser, Economics Society.</w:t>
            </w:r>
          </w:p>
        </w:tc>
      </w:tr>
      <w:tr w:rsidR="00E34824" w:rsidRPr="006E62A7" w14:paraId="36F9AB39" w14:textId="77777777" w:rsidTr="7A40AF96">
        <w:tc>
          <w:tcPr>
            <w:tcW w:w="1800" w:type="dxa"/>
            <w:shd w:val="clear" w:color="auto" w:fill="auto"/>
          </w:tcPr>
          <w:p w14:paraId="69A77C57" w14:textId="77777777" w:rsidR="00E34824" w:rsidRDefault="00E34824" w:rsidP="00E34824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2008</w:t>
            </w:r>
          </w:p>
        </w:tc>
        <w:tc>
          <w:tcPr>
            <w:tcW w:w="8100" w:type="dxa"/>
            <w:shd w:val="clear" w:color="auto" w:fill="auto"/>
          </w:tcPr>
          <w:p w14:paraId="49F685AC" w14:textId="77777777" w:rsidR="00E34824" w:rsidRDefault="00E34824" w:rsidP="00E34824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Director Madrid Program,</w:t>
            </w:r>
            <w:r w:rsidRPr="00786BA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Spain.</w:t>
            </w:r>
          </w:p>
        </w:tc>
      </w:tr>
      <w:tr w:rsidR="00F45CCC" w:rsidRPr="006E62A7" w14:paraId="0E48FB52" w14:textId="77777777" w:rsidTr="7A40AF96">
        <w:tc>
          <w:tcPr>
            <w:tcW w:w="1800" w:type="dxa"/>
            <w:shd w:val="clear" w:color="auto" w:fill="auto"/>
          </w:tcPr>
          <w:p w14:paraId="33B11D40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2008</w:t>
            </w:r>
          </w:p>
        </w:tc>
        <w:tc>
          <w:tcPr>
            <w:tcW w:w="8100" w:type="dxa"/>
            <w:shd w:val="clear" w:color="auto" w:fill="auto"/>
          </w:tcPr>
          <w:p w14:paraId="51F83AAF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Accreditation Committee, Counseling and Consultation Services.</w:t>
            </w:r>
          </w:p>
        </w:tc>
      </w:tr>
      <w:tr w:rsidR="00F45CCC" w:rsidRPr="006E62A7" w14:paraId="398115D2" w14:textId="77777777" w:rsidTr="7A40AF96">
        <w:tc>
          <w:tcPr>
            <w:tcW w:w="1800" w:type="dxa"/>
            <w:shd w:val="clear" w:color="auto" w:fill="auto"/>
          </w:tcPr>
          <w:p w14:paraId="2C7A4DE4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2005 - Present</w:t>
            </w:r>
          </w:p>
        </w:tc>
        <w:tc>
          <w:tcPr>
            <w:tcW w:w="8100" w:type="dxa"/>
            <w:shd w:val="clear" w:color="auto" w:fill="auto"/>
          </w:tcPr>
          <w:p w14:paraId="594320B6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Academic Adviser, Model United Nations.</w:t>
            </w:r>
          </w:p>
        </w:tc>
      </w:tr>
      <w:tr w:rsidR="00F45CCC" w:rsidRPr="006E62A7" w14:paraId="29C036DA" w14:textId="77777777" w:rsidTr="7A40AF96">
        <w:tc>
          <w:tcPr>
            <w:tcW w:w="1800" w:type="dxa"/>
            <w:shd w:val="clear" w:color="auto" w:fill="auto"/>
          </w:tcPr>
          <w:p w14:paraId="69BD1978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2004 - 2005</w:t>
            </w:r>
          </w:p>
        </w:tc>
        <w:tc>
          <w:tcPr>
            <w:tcW w:w="8100" w:type="dxa"/>
            <w:shd w:val="clear" w:color="auto" w:fill="auto"/>
          </w:tcPr>
          <w:p w14:paraId="01547931" w14:textId="77777777" w:rsidR="00F45CCC" w:rsidRDefault="00F45CCC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>,</w:t>
            </w:r>
            <w:r>
              <w:rPr>
                <w:rFonts w:ascii="Georgia" w:hAnsi="Georgia" w:cs="Georgia"/>
              </w:rPr>
              <w:t xml:space="preserve"> Teaching and Learning Technology Roundtable.</w:t>
            </w:r>
          </w:p>
        </w:tc>
      </w:tr>
      <w:tr w:rsidR="00F45CCC" w:rsidRPr="006E62A7" w14:paraId="58C3CB7B" w14:textId="77777777" w:rsidTr="7A40AF96">
        <w:tc>
          <w:tcPr>
            <w:tcW w:w="1800" w:type="dxa"/>
            <w:shd w:val="clear" w:color="auto" w:fill="auto"/>
          </w:tcPr>
          <w:p w14:paraId="35541350" w14:textId="77777777" w:rsidR="00F45CCC" w:rsidRDefault="00F45CCC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2003 - Present</w:t>
            </w:r>
          </w:p>
        </w:tc>
        <w:tc>
          <w:tcPr>
            <w:tcW w:w="8100" w:type="dxa"/>
            <w:shd w:val="clear" w:color="auto" w:fill="auto"/>
          </w:tcPr>
          <w:p w14:paraId="3CC1C0DB" w14:textId="77777777" w:rsidR="00F45CCC" w:rsidRDefault="00F45CCC" w:rsidP="00C2419D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Academic Adviser, Alpha Lambda Delta, First Year Honor Society.</w:t>
            </w:r>
          </w:p>
        </w:tc>
      </w:tr>
      <w:tr w:rsidR="00F45CCC" w:rsidRPr="006E62A7" w14:paraId="47233585" w14:textId="77777777" w:rsidTr="7A40AF96">
        <w:tc>
          <w:tcPr>
            <w:tcW w:w="1800" w:type="dxa"/>
            <w:shd w:val="clear" w:color="auto" w:fill="auto"/>
          </w:tcPr>
          <w:p w14:paraId="0ADDCF18" w14:textId="77777777" w:rsidR="00F45CCC" w:rsidRDefault="008D08EB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2003 - 2009</w:t>
            </w:r>
          </w:p>
        </w:tc>
        <w:tc>
          <w:tcPr>
            <w:tcW w:w="8100" w:type="dxa"/>
            <w:shd w:val="clear" w:color="auto" w:fill="auto"/>
          </w:tcPr>
          <w:p w14:paraId="3AE4A980" w14:textId="77777777" w:rsidR="00F45CCC" w:rsidRDefault="008D08EB" w:rsidP="008D08EB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International Studies Steering Committee member; Team Coordinator, Western European and Latin American Studies </w:t>
            </w:r>
            <w:r w:rsidRPr="008D08EB">
              <w:rPr>
                <w:rFonts w:ascii="Georgia" w:hAnsi="Georgia" w:cs="Georgia"/>
                <w:i/>
                <w:sz w:val="22"/>
                <w:szCs w:val="22"/>
              </w:rPr>
              <w:t>(alternate years)</w:t>
            </w:r>
            <w:r>
              <w:rPr>
                <w:rFonts w:ascii="Georgia" w:hAnsi="Georgia" w:cs="Georgia"/>
                <w:i/>
                <w:sz w:val="22"/>
                <w:szCs w:val="22"/>
              </w:rPr>
              <w:t>.</w:t>
            </w:r>
          </w:p>
        </w:tc>
      </w:tr>
      <w:tr w:rsidR="00F45CCC" w:rsidRPr="006E62A7" w14:paraId="135627AF" w14:textId="77777777" w:rsidTr="7A40AF96">
        <w:tc>
          <w:tcPr>
            <w:tcW w:w="1800" w:type="dxa"/>
            <w:shd w:val="clear" w:color="auto" w:fill="auto"/>
          </w:tcPr>
          <w:p w14:paraId="37F7FD94" w14:textId="77777777" w:rsidR="00F45CCC" w:rsidRDefault="008D08EB" w:rsidP="00C2419D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2002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-</w:t>
            </w:r>
            <w:r w:rsidR="0031315C">
              <w:rPr>
                <w:rFonts w:ascii="Georgia" w:hAnsi="Georgia" w:cs="Georgia"/>
              </w:rPr>
              <w:t xml:space="preserve"> </w:t>
            </w:r>
            <w:r>
              <w:rPr>
                <w:rFonts w:ascii="Georgia" w:hAnsi="Georgia" w:cs="Georgia"/>
              </w:rPr>
              <w:t>2004</w:t>
            </w:r>
          </w:p>
        </w:tc>
        <w:tc>
          <w:tcPr>
            <w:tcW w:w="8100" w:type="dxa"/>
            <w:shd w:val="clear" w:color="auto" w:fill="auto"/>
          </w:tcPr>
          <w:p w14:paraId="1D06B5E7" w14:textId="77777777" w:rsidR="00F45CCC" w:rsidRDefault="008D08EB" w:rsidP="0031315C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Faculty member</w:t>
            </w:r>
            <w:r w:rsidR="0031315C">
              <w:rPr>
                <w:rFonts w:ascii="Georgia" w:hAnsi="Georgia" w:cs="Georgia"/>
              </w:rPr>
              <w:t xml:space="preserve">, </w:t>
            </w:r>
            <w:r>
              <w:rPr>
                <w:rFonts w:ascii="Georgia" w:hAnsi="Georgia" w:cs="Georgia"/>
              </w:rPr>
              <w:t>Academic Appeals Board.</w:t>
            </w:r>
          </w:p>
        </w:tc>
      </w:tr>
    </w:tbl>
    <w:p w14:paraId="72A3D3EC" w14:textId="77777777" w:rsidR="00FF3843" w:rsidRDefault="00FF3843" w:rsidP="00876732">
      <w:pPr>
        <w:autoSpaceDE w:val="0"/>
        <w:autoSpaceDN w:val="0"/>
        <w:adjustRightInd w:val="0"/>
        <w:rPr>
          <w:rFonts w:ascii="Georgia" w:hAnsi="Georgia" w:cs="Georgia"/>
        </w:rPr>
      </w:pPr>
    </w:p>
    <w:p w14:paraId="48127722" w14:textId="77777777" w:rsidR="00FF3843" w:rsidRPr="008B3DAA" w:rsidRDefault="00FF3843" w:rsidP="00876732">
      <w:pPr>
        <w:autoSpaceDE w:val="0"/>
        <w:autoSpaceDN w:val="0"/>
        <w:adjustRightInd w:val="0"/>
        <w:rPr>
          <w:rFonts w:ascii="Georgia" w:hAnsi="Georgia" w:cs="Georgia"/>
          <w:u w:val="single"/>
        </w:rPr>
      </w:pPr>
      <w:r>
        <w:rPr>
          <w:rFonts w:ascii="Georgia" w:hAnsi="Georgia" w:cs="Georgia"/>
          <w:u w:val="single"/>
        </w:rPr>
        <w:t xml:space="preserve">City of </w:t>
      </w:r>
      <w:r w:rsidRPr="008B3DAA">
        <w:rPr>
          <w:rFonts w:ascii="Georgia" w:hAnsi="Georgia" w:cs="Georgia"/>
          <w:u w:val="single"/>
        </w:rPr>
        <w:t>Bloomington, IL.</w:t>
      </w:r>
    </w:p>
    <w:tbl>
      <w:tblPr>
        <w:tblW w:w="9900" w:type="dxa"/>
        <w:tblInd w:w="18" w:type="dxa"/>
        <w:tblLook w:val="04A0" w:firstRow="1" w:lastRow="0" w:firstColumn="1" w:lastColumn="0" w:noHBand="0" w:noVBand="1"/>
      </w:tblPr>
      <w:tblGrid>
        <w:gridCol w:w="1800"/>
        <w:gridCol w:w="8100"/>
      </w:tblGrid>
      <w:tr w:rsidR="00FF3843" w:rsidRPr="006E62A7" w14:paraId="0279E61E" w14:textId="77777777" w:rsidTr="00876732">
        <w:tc>
          <w:tcPr>
            <w:tcW w:w="1800" w:type="dxa"/>
            <w:shd w:val="clear" w:color="auto" w:fill="auto"/>
          </w:tcPr>
          <w:p w14:paraId="05E89A8E" w14:textId="77777777" w:rsidR="00FF3843" w:rsidRDefault="00FF3843" w:rsidP="00FF3843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2014</w:t>
            </w:r>
            <w:r w:rsidR="0031315C">
              <w:rPr>
                <w:rFonts w:ascii="Georgia" w:hAnsi="Georgia" w:cs="Georgia"/>
              </w:rPr>
              <w:t xml:space="preserve"> - 2015</w:t>
            </w:r>
          </w:p>
        </w:tc>
        <w:tc>
          <w:tcPr>
            <w:tcW w:w="8100" w:type="dxa"/>
            <w:shd w:val="clear" w:color="auto" w:fill="auto"/>
          </w:tcPr>
          <w:p w14:paraId="30D60643" w14:textId="77777777" w:rsidR="00FF3843" w:rsidRDefault="0031315C" w:rsidP="006326AF">
            <w:pPr>
              <w:autoSpaceDE w:val="0"/>
              <w:autoSpaceDN w:val="0"/>
              <w:adjustRightInd w:val="0"/>
              <w:spacing w:after="8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Chair, </w:t>
            </w:r>
            <w:r w:rsidR="00FF3843" w:rsidRPr="00FF3843">
              <w:rPr>
                <w:rFonts w:ascii="Georgia" w:hAnsi="Georgia" w:cs="Georgia"/>
              </w:rPr>
              <w:t>Economic Development Working Group of the City of Bloomington Comprehensive Plan</w:t>
            </w:r>
          </w:p>
        </w:tc>
      </w:tr>
    </w:tbl>
    <w:p w14:paraId="0D0B940D" w14:textId="77777777" w:rsidR="00504C12" w:rsidRPr="000E0913" w:rsidRDefault="00504C12" w:rsidP="005751A9">
      <w:pPr>
        <w:autoSpaceDE w:val="0"/>
        <w:autoSpaceDN w:val="0"/>
        <w:adjustRightInd w:val="0"/>
        <w:spacing w:after="120"/>
        <w:rPr>
          <w:rFonts w:ascii="Georgia" w:hAnsi="Georgia" w:cs="Georgia"/>
        </w:rPr>
      </w:pPr>
    </w:p>
    <w:p w14:paraId="7ED7AA27" w14:textId="77777777" w:rsidR="00B27AEC" w:rsidRPr="000E0913" w:rsidRDefault="00B27AEC">
      <w:pPr>
        <w:autoSpaceDE w:val="0"/>
        <w:autoSpaceDN w:val="0"/>
        <w:adjustRightInd w:val="0"/>
        <w:spacing w:after="120"/>
        <w:rPr>
          <w:rFonts w:ascii="Georgia" w:hAnsi="Georgia" w:cs="Georgia"/>
        </w:rPr>
      </w:pPr>
    </w:p>
    <w:sectPr w:rsidR="00B27AEC" w:rsidRPr="000E0913" w:rsidSect="00ED7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994" w:bottom="1267" w:left="16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EFC3" w14:textId="77777777" w:rsidR="00F55275" w:rsidRDefault="00F55275">
      <w:r>
        <w:separator/>
      </w:r>
    </w:p>
  </w:endnote>
  <w:endnote w:type="continuationSeparator" w:id="0">
    <w:p w14:paraId="63A64EE6" w14:textId="77777777" w:rsidR="00F55275" w:rsidRDefault="00F5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D93E" w14:textId="77777777" w:rsidR="006E74AD" w:rsidRDefault="006E7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6173" w14:textId="26C4AEDB" w:rsidR="003F7943" w:rsidRPr="00FB30AE" w:rsidRDefault="003F7943" w:rsidP="00817059">
    <w:pPr>
      <w:pStyle w:val="Footer"/>
      <w:jc w:val="right"/>
      <w:rPr>
        <w:sz w:val="22"/>
        <w:szCs w:val="22"/>
      </w:rPr>
    </w:pPr>
    <w:r w:rsidRPr="00FB30AE">
      <w:rPr>
        <w:rStyle w:val="PageNumber"/>
        <w:sz w:val="22"/>
        <w:szCs w:val="22"/>
      </w:rPr>
      <w:fldChar w:fldCharType="begin"/>
    </w:r>
    <w:r w:rsidRPr="00FB30AE">
      <w:rPr>
        <w:rStyle w:val="PageNumber"/>
        <w:sz w:val="22"/>
        <w:szCs w:val="22"/>
      </w:rPr>
      <w:instrText xml:space="preserve"> PAGE </w:instrText>
    </w:r>
    <w:r w:rsidRPr="00FB30A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FB30AE">
      <w:rPr>
        <w:rStyle w:val="PageNumber"/>
        <w:sz w:val="22"/>
        <w:szCs w:val="22"/>
      </w:rPr>
      <w:fldChar w:fldCharType="end"/>
    </w:r>
    <w:r w:rsidRPr="00FB30AE">
      <w:rPr>
        <w:rStyle w:val="PageNumber"/>
        <w:sz w:val="22"/>
        <w:szCs w:val="22"/>
      </w:rPr>
      <w:t>/</w:t>
    </w:r>
    <w:r w:rsidRPr="00FB30AE">
      <w:rPr>
        <w:rStyle w:val="PageNumber"/>
        <w:sz w:val="22"/>
        <w:szCs w:val="22"/>
      </w:rPr>
      <w:fldChar w:fldCharType="begin"/>
    </w:r>
    <w:r w:rsidRPr="00FB30AE">
      <w:rPr>
        <w:rStyle w:val="PageNumber"/>
        <w:sz w:val="22"/>
        <w:szCs w:val="22"/>
      </w:rPr>
      <w:instrText xml:space="preserve"> NUMPAGES </w:instrText>
    </w:r>
    <w:r w:rsidRPr="00FB30A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16</w:t>
    </w:r>
    <w:r w:rsidRPr="00FB30AE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0253" w14:textId="77777777" w:rsidR="006E74AD" w:rsidRDefault="006E7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6300" w14:textId="77777777" w:rsidR="00F55275" w:rsidRDefault="00F55275">
      <w:r>
        <w:separator/>
      </w:r>
    </w:p>
  </w:footnote>
  <w:footnote w:type="continuationSeparator" w:id="0">
    <w:p w14:paraId="21697ED3" w14:textId="77777777" w:rsidR="00F55275" w:rsidRDefault="00F5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234E" w14:textId="77777777" w:rsidR="006E74AD" w:rsidRDefault="006E7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195" w14:textId="77777777" w:rsidR="006E74AD" w:rsidRDefault="006E7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C98B" w14:textId="77777777" w:rsidR="006E74AD" w:rsidRDefault="006E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E30"/>
    <w:multiLevelType w:val="hybridMultilevel"/>
    <w:tmpl w:val="FF3C592E"/>
    <w:lvl w:ilvl="0" w:tplc="D5F80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A9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E0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E4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6B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44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83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E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0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368E"/>
    <w:multiLevelType w:val="hybridMultilevel"/>
    <w:tmpl w:val="6BE8FD12"/>
    <w:lvl w:ilvl="0" w:tplc="241A7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05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740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CA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02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387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61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4E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23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02E3"/>
    <w:multiLevelType w:val="hybridMultilevel"/>
    <w:tmpl w:val="CEFC4C5C"/>
    <w:lvl w:ilvl="0" w:tplc="DA847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C1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8C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47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CB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6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E1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4C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0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2DB2"/>
    <w:multiLevelType w:val="hybridMultilevel"/>
    <w:tmpl w:val="03F87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60D38"/>
    <w:multiLevelType w:val="hybridMultilevel"/>
    <w:tmpl w:val="A434DC24"/>
    <w:lvl w:ilvl="0" w:tplc="02DAD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4F9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7ACA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40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8A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62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68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C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84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AE"/>
    <w:rsid w:val="0000198A"/>
    <w:rsid w:val="000051DF"/>
    <w:rsid w:val="00012CEC"/>
    <w:rsid w:val="00014164"/>
    <w:rsid w:val="00014ADD"/>
    <w:rsid w:val="00016B69"/>
    <w:rsid w:val="00035F02"/>
    <w:rsid w:val="00037365"/>
    <w:rsid w:val="00041305"/>
    <w:rsid w:val="0004307C"/>
    <w:rsid w:val="0004540D"/>
    <w:rsid w:val="0005351A"/>
    <w:rsid w:val="00055631"/>
    <w:rsid w:val="00055EDF"/>
    <w:rsid w:val="00057D22"/>
    <w:rsid w:val="00080561"/>
    <w:rsid w:val="00086094"/>
    <w:rsid w:val="00086700"/>
    <w:rsid w:val="00086BFD"/>
    <w:rsid w:val="000923D8"/>
    <w:rsid w:val="000A248B"/>
    <w:rsid w:val="000A74DA"/>
    <w:rsid w:val="000B45BC"/>
    <w:rsid w:val="000B73DA"/>
    <w:rsid w:val="000B74A2"/>
    <w:rsid w:val="000B7CC2"/>
    <w:rsid w:val="000C2678"/>
    <w:rsid w:val="000C2761"/>
    <w:rsid w:val="000C2AE4"/>
    <w:rsid w:val="000C304E"/>
    <w:rsid w:val="000C422A"/>
    <w:rsid w:val="000C54AA"/>
    <w:rsid w:val="000D1B21"/>
    <w:rsid w:val="000E0913"/>
    <w:rsid w:val="000E1B86"/>
    <w:rsid w:val="000E1C3E"/>
    <w:rsid w:val="000F04D7"/>
    <w:rsid w:val="000F488F"/>
    <w:rsid w:val="000F4DC9"/>
    <w:rsid w:val="00100B5F"/>
    <w:rsid w:val="00106AB8"/>
    <w:rsid w:val="00110BF9"/>
    <w:rsid w:val="00117701"/>
    <w:rsid w:val="00126DF5"/>
    <w:rsid w:val="001431B2"/>
    <w:rsid w:val="001434A3"/>
    <w:rsid w:val="00156B8A"/>
    <w:rsid w:val="00163676"/>
    <w:rsid w:val="00166607"/>
    <w:rsid w:val="0016781D"/>
    <w:rsid w:val="001744F0"/>
    <w:rsid w:val="0018270A"/>
    <w:rsid w:val="00183AD4"/>
    <w:rsid w:val="001912CF"/>
    <w:rsid w:val="00192D8D"/>
    <w:rsid w:val="001A6920"/>
    <w:rsid w:val="001C1DDB"/>
    <w:rsid w:val="001D5350"/>
    <w:rsid w:val="001E44ED"/>
    <w:rsid w:val="001F72FD"/>
    <w:rsid w:val="0020707A"/>
    <w:rsid w:val="002117FC"/>
    <w:rsid w:val="002126A3"/>
    <w:rsid w:val="002236DF"/>
    <w:rsid w:val="00227000"/>
    <w:rsid w:val="0024294C"/>
    <w:rsid w:val="00244993"/>
    <w:rsid w:val="0025644C"/>
    <w:rsid w:val="002645F3"/>
    <w:rsid w:val="00265E6A"/>
    <w:rsid w:val="00275639"/>
    <w:rsid w:val="00283827"/>
    <w:rsid w:val="00286917"/>
    <w:rsid w:val="00286F46"/>
    <w:rsid w:val="0029258A"/>
    <w:rsid w:val="002946B5"/>
    <w:rsid w:val="00294FB4"/>
    <w:rsid w:val="002A158E"/>
    <w:rsid w:val="002A50A8"/>
    <w:rsid w:val="002A704C"/>
    <w:rsid w:val="002B2CAD"/>
    <w:rsid w:val="002C4ED6"/>
    <w:rsid w:val="002C76AF"/>
    <w:rsid w:val="002D336B"/>
    <w:rsid w:val="002D3492"/>
    <w:rsid w:val="002D5563"/>
    <w:rsid w:val="002D673D"/>
    <w:rsid w:val="002D7880"/>
    <w:rsid w:val="002E58B7"/>
    <w:rsid w:val="002F3116"/>
    <w:rsid w:val="002F5B67"/>
    <w:rsid w:val="002F62DF"/>
    <w:rsid w:val="003039F8"/>
    <w:rsid w:val="0030529D"/>
    <w:rsid w:val="00306343"/>
    <w:rsid w:val="00312039"/>
    <w:rsid w:val="0031315C"/>
    <w:rsid w:val="00314350"/>
    <w:rsid w:val="003171FE"/>
    <w:rsid w:val="00324199"/>
    <w:rsid w:val="00330913"/>
    <w:rsid w:val="0033477C"/>
    <w:rsid w:val="003347E2"/>
    <w:rsid w:val="00342C44"/>
    <w:rsid w:val="00350A46"/>
    <w:rsid w:val="00351B1F"/>
    <w:rsid w:val="003602EA"/>
    <w:rsid w:val="00364883"/>
    <w:rsid w:val="00371435"/>
    <w:rsid w:val="00384078"/>
    <w:rsid w:val="003942D0"/>
    <w:rsid w:val="00395D50"/>
    <w:rsid w:val="003A2631"/>
    <w:rsid w:val="003A58A5"/>
    <w:rsid w:val="003C5528"/>
    <w:rsid w:val="003C6C72"/>
    <w:rsid w:val="003D2B10"/>
    <w:rsid w:val="003D3090"/>
    <w:rsid w:val="003D4A2C"/>
    <w:rsid w:val="003E0E4C"/>
    <w:rsid w:val="003E6552"/>
    <w:rsid w:val="003F169E"/>
    <w:rsid w:val="003F6275"/>
    <w:rsid w:val="003F6FE7"/>
    <w:rsid w:val="003F7943"/>
    <w:rsid w:val="0040206D"/>
    <w:rsid w:val="00402777"/>
    <w:rsid w:val="00403B03"/>
    <w:rsid w:val="00410287"/>
    <w:rsid w:val="00422187"/>
    <w:rsid w:val="00424597"/>
    <w:rsid w:val="00436FDD"/>
    <w:rsid w:val="004423BE"/>
    <w:rsid w:val="00444B69"/>
    <w:rsid w:val="00455B67"/>
    <w:rsid w:val="00466E4A"/>
    <w:rsid w:val="00467BFB"/>
    <w:rsid w:val="00471C72"/>
    <w:rsid w:val="00472D54"/>
    <w:rsid w:val="00477157"/>
    <w:rsid w:val="00481624"/>
    <w:rsid w:val="00483E93"/>
    <w:rsid w:val="00484026"/>
    <w:rsid w:val="00484129"/>
    <w:rsid w:val="00494E1B"/>
    <w:rsid w:val="004952B6"/>
    <w:rsid w:val="004978D6"/>
    <w:rsid w:val="004A3388"/>
    <w:rsid w:val="004C0ACE"/>
    <w:rsid w:val="004C2F3F"/>
    <w:rsid w:val="004C6BF4"/>
    <w:rsid w:val="004D0A77"/>
    <w:rsid w:val="004D3BDA"/>
    <w:rsid w:val="004D4199"/>
    <w:rsid w:val="004F252F"/>
    <w:rsid w:val="004F44EC"/>
    <w:rsid w:val="004F6275"/>
    <w:rsid w:val="004F6344"/>
    <w:rsid w:val="004F65BD"/>
    <w:rsid w:val="00501284"/>
    <w:rsid w:val="0050445E"/>
    <w:rsid w:val="00504C12"/>
    <w:rsid w:val="00505304"/>
    <w:rsid w:val="0050538D"/>
    <w:rsid w:val="005114E7"/>
    <w:rsid w:val="005146E5"/>
    <w:rsid w:val="00514DAC"/>
    <w:rsid w:val="00520DFE"/>
    <w:rsid w:val="00521BBC"/>
    <w:rsid w:val="005331F4"/>
    <w:rsid w:val="00535C4C"/>
    <w:rsid w:val="0053667E"/>
    <w:rsid w:val="00537D5B"/>
    <w:rsid w:val="00543AFC"/>
    <w:rsid w:val="0054636E"/>
    <w:rsid w:val="0055004E"/>
    <w:rsid w:val="0055029C"/>
    <w:rsid w:val="005519F9"/>
    <w:rsid w:val="00555238"/>
    <w:rsid w:val="00555A4F"/>
    <w:rsid w:val="00556E14"/>
    <w:rsid w:val="0056082B"/>
    <w:rsid w:val="00561307"/>
    <w:rsid w:val="005619AF"/>
    <w:rsid w:val="005751A9"/>
    <w:rsid w:val="00575F2B"/>
    <w:rsid w:val="005812A9"/>
    <w:rsid w:val="00583CAD"/>
    <w:rsid w:val="005852B6"/>
    <w:rsid w:val="0058551B"/>
    <w:rsid w:val="005B0DB1"/>
    <w:rsid w:val="005B3766"/>
    <w:rsid w:val="005B45DD"/>
    <w:rsid w:val="005C7D2E"/>
    <w:rsid w:val="005E1C3F"/>
    <w:rsid w:val="005E1D10"/>
    <w:rsid w:val="005E2BBA"/>
    <w:rsid w:val="005F1669"/>
    <w:rsid w:val="005F2772"/>
    <w:rsid w:val="005F508D"/>
    <w:rsid w:val="00601F08"/>
    <w:rsid w:val="0060305B"/>
    <w:rsid w:val="00611BC4"/>
    <w:rsid w:val="00627DED"/>
    <w:rsid w:val="006326AF"/>
    <w:rsid w:val="00636CC0"/>
    <w:rsid w:val="00651081"/>
    <w:rsid w:val="00653DF9"/>
    <w:rsid w:val="006608F0"/>
    <w:rsid w:val="0066152D"/>
    <w:rsid w:val="00666C99"/>
    <w:rsid w:val="00674E5A"/>
    <w:rsid w:val="0067581D"/>
    <w:rsid w:val="00676BAE"/>
    <w:rsid w:val="0068468A"/>
    <w:rsid w:val="00693102"/>
    <w:rsid w:val="006955AE"/>
    <w:rsid w:val="006A3180"/>
    <w:rsid w:val="006A7ADE"/>
    <w:rsid w:val="006B1EBF"/>
    <w:rsid w:val="006B27DF"/>
    <w:rsid w:val="006C4968"/>
    <w:rsid w:val="006C4E44"/>
    <w:rsid w:val="006D35C8"/>
    <w:rsid w:val="006D3683"/>
    <w:rsid w:val="006D7931"/>
    <w:rsid w:val="006E62A7"/>
    <w:rsid w:val="006E74AD"/>
    <w:rsid w:val="006F0916"/>
    <w:rsid w:val="006F14CF"/>
    <w:rsid w:val="006F2BFC"/>
    <w:rsid w:val="006F7791"/>
    <w:rsid w:val="006F7A1A"/>
    <w:rsid w:val="0070198E"/>
    <w:rsid w:val="00702CE2"/>
    <w:rsid w:val="007166A4"/>
    <w:rsid w:val="00720C5F"/>
    <w:rsid w:val="00720CD4"/>
    <w:rsid w:val="00722143"/>
    <w:rsid w:val="00723AF0"/>
    <w:rsid w:val="007248B5"/>
    <w:rsid w:val="0074301C"/>
    <w:rsid w:val="00744331"/>
    <w:rsid w:val="00756832"/>
    <w:rsid w:val="00757261"/>
    <w:rsid w:val="00774743"/>
    <w:rsid w:val="00782209"/>
    <w:rsid w:val="00793BC5"/>
    <w:rsid w:val="00795304"/>
    <w:rsid w:val="007A27B4"/>
    <w:rsid w:val="007B5765"/>
    <w:rsid w:val="007D0AA3"/>
    <w:rsid w:val="007D35CD"/>
    <w:rsid w:val="007D6E69"/>
    <w:rsid w:val="007E0342"/>
    <w:rsid w:val="007E1933"/>
    <w:rsid w:val="007E2D9D"/>
    <w:rsid w:val="007E4741"/>
    <w:rsid w:val="007E4D5B"/>
    <w:rsid w:val="007F1891"/>
    <w:rsid w:val="007F2A28"/>
    <w:rsid w:val="007F620D"/>
    <w:rsid w:val="007F7F0F"/>
    <w:rsid w:val="008016D3"/>
    <w:rsid w:val="00803608"/>
    <w:rsid w:val="00806192"/>
    <w:rsid w:val="00807150"/>
    <w:rsid w:val="0081057E"/>
    <w:rsid w:val="00816E03"/>
    <w:rsid w:val="00817059"/>
    <w:rsid w:val="008247D0"/>
    <w:rsid w:val="008249B4"/>
    <w:rsid w:val="00830772"/>
    <w:rsid w:val="00832EA3"/>
    <w:rsid w:val="008346BF"/>
    <w:rsid w:val="00841173"/>
    <w:rsid w:val="0084255E"/>
    <w:rsid w:val="0084483B"/>
    <w:rsid w:val="00856918"/>
    <w:rsid w:val="00864B61"/>
    <w:rsid w:val="00864F5D"/>
    <w:rsid w:val="00866558"/>
    <w:rsid w:val="00866B80"/>
    <w:rsid w:val="0087432D"/>
    <w:rsid w:val="00874693"/>
    <w:rsid w:val="00876732"/>
    <w:rsid w:val="0087777E"/>
    <w:rsid w:val="00882B78"/>
    <w:rsid w:val="00886CA2"/>
    <w:rsid w:val="008942F2"/>
    <w:rsid w:val="00897928"/>
    <w:rsid w:val="008A4A53"/>
    <w:rsid w:val="008A63DD"/>
    <w:rsid w:val="008A788D"/>
    <w:rsid w:val="008B1241"/>
    <w:rsid w:val="008B3186"/>
    <w:rsid w:val="008B3DAA"/>
    <w:rsid w:val="008B689A"/>
    <w:rsid w:val="008C519A"/>
    <w:rsid w:val="008C58DF"/>
    <w:rsid w:val="008C6D8A"/>
    <w:rsid w:val="008C7E7A"/>
    <w:rsid w:val="008D08EB"/>
    <w:rsid w:val="008D1694"/>
    <w:rsid w:val="008D2B8C"/>
    <w:rsid w:val="008D4954"/>
    <w:rsid w:val="008D6DD2"/>
    <w:rsid w:val="008D7B03"/>
    <w:rsid w:val="008E2AB2"/>
    <w:rsid w:val="008E4E47"/>
    <w:rsid w:val="008F28EB"/>
    <w:rsid w:val="008F4622"/>
    <w:rsid w:val="008F4DF7"/>
    <w:rsid w:val="008F76D2"/>
    <w:rsid w:val="009000AC"/>
    <w:rsid w:val="00914F6F"/>
    <w:rsid w:val="00917C19"/>
    <w:rsid w:val="0092051F"/>
    <w:rsid w:val="00925085"/>
    <w:rsid w:val="0092700D"/>
    <w:rsid w:val="0093094D"/>
    <w:rsid w:val="009352F6"/>
    <w:rsid w:val="00935B7D"/>
    <w:rsid w:val="00937002"/>
    <w:rsid w:val="009407DD"/>
    <w:rsid w:val="00947227"/>
    <w:rsid w:val="009568E2"/>
    <w:rsid w:val="00956EA2"/>
    <w:rsid w:val="00966554"/>
    <w:rsid w:val="00975A5C"/>
    <w:rsid w:val="00976AF1"/>
    <w:rsid w:val="00976E04"/>
    <w:rsid w:val="0098010E"/>
    <w:rsid w:val="00983F14"/>
    <w:rsid w:val="009933C2"/>
    <w:rsid w:val="0099455F"/>
    <w:rsid w:val="009A5D4E"/>
    <w:rsid w:val="009A6A11"/>
    <w:rsid w:val="009B25CA"/>
    <w:rsid w:val="009B2E70"/>
    <w:rsid w:val="009B31C9"/>
    <w:rsid w:val="009D0D7A"/>
    <w:rsid w:val="009D6016"/>
    <w:rsid w:val="009E7849"/>
    <w:rsid w:val="009F6989"/>
    <w:rsid w:val="009F779F"/>
    <w:rsid w:val="009F7A78"/>
    <w:rsid w:val="00A00B39"/>
    <w:rsid w:val="00A01B80"/>
    <w:rsid w:val="00A03E38"/>
    <w:rsid w:val="00A11901"/>
    <w:rsid w:val="00A24BF6"/>
    <w:rsid w:val="00A27ACF"/>
    <w:rsid w:val="00A27BCE"/>
    <w:rsid w:val="00A309B9"/>
    <w:rsid w:val="00A30D07"/>
    <w:rsid w:val="00A32CC9"/>
    <w:rsid w:val="00A34FE3"/>
    <w:rsid w:val="00A42566"/>
    <w:rsid w:val="00A42F6E"/>
    <w:rsid w:val="00A5275D"/>
    <w:rsid w:val="00A56151"/>
    <w:rsid w:val="00A61972"/>
    <w:rsid w:val="00A64C3A"/>
    <w:rsid w:val="00A650E9"/>
    <w:rsid w:val="00A81246"/>
    <w:rsid w:val="00A8448A"/>
    <w:rsid w:val="00A85BD5"/>
    <w:rsid w:val="00A86A69"/>
    <w:rsid w:val="00A9006E"/>
    <w:rsid w:val="00AB34DD"/>
    <w:rsid w:val="00AB46EF"/>
    <w:rsid w:val="00AD4364"/>
    <w:rsid w:val="00AD5C0E"/>
    <w:rsid w:val="00AE2372"/>
    <w:rsid w:val="00AE2870"/>
    <w:rsid w:val="00AE378B"/>
    <w:rsid w:val="00AE69DC"/>
    <w:rsid w:val="00AF7093"/>
    <w:rsid w:val="00B135D7"/>
    <w:rsid w:val="00B15049"/>
    <w:rsid w:val="00B16AFE"/>
    <w:rsid w:val="00B1707D"/>
    <w:rsid w:val="00B175DC"/>
    <w:rsid w:val="00B270F9"/>
    <w:rsid w:val="00B27AEC"/>
    <w:rsid w:val="00B347F4"/>
    <w:rsid w:val="00B3516F"/>
    <w:rsid w:val="00B42EEE"/>
    <w:rsid w:val="00B43272"/>
    <w:rsid w:val="00B453B7"/>
    <w:rsid w:val="00B45F84"/>
    <w:rsid w:val="00B5388D"/>
    <w:rsid w:val="00B60BCD"/>
    <w:rsid w:val="00B63443"/>
    <w:rsid w:val="00B6522E"/>
    <w:rsid w:val="00B66943"/>
    <w:rsid w:val="00B7051E"/>
    <w:rsid w:val="00B705B8"/>
    <w:rsid w:val="00B73AA2"/>
    <w:rsid w:val="00B82773"/>
    <w:rsid w:val="00B839A6"/>
    <w:rsid w:val="00B83A65"/>
    <w:rsid w:val="00B84143"/>
    <w:rsid w:val="00B9009E"/>
    <w:rsid w:val="00B95DF9"/>
    <w:rsid w:val="00B96F03"/>
    <w:rsid w:val="00BA1CDD"/>
    <w:rsid w:val="00BA1F39"/>
    <w:rsid w:val="00BA5F36"/>
    <w:rsid w:val="00BD6CCB"/>
    <w:rsid w:val="00BE1F65"/>
    <w:rsid w:val="00BE3C98"/>
    <w:rsid w:val="00BE4580"/>
    <w:rsid w:val="00BE4E0D"/>
    <w:rsid w:val="00BF16DB"/>
    <w:rsid w:val="00BF4D64"/>
    <w:rsid w:val="00BF780A"/>
    <w:rsid w:val="00C01640"/>
    <w:rsid w:val="00C1708E"/>
    <w:rsid w:val="00C2279C"/>
    <w:rsid w:val="00C2419D"/>
    <w:rsid w:val="00C26193"/>
    <w:rsid w:val="00C313B7"/>
    <w:rsid w:val="00C32936"/>
    <w:rsid w:val="00C330D2"/>
    <w:rsid w:val="00C4463A"/>
    <w:rsid w:val="00C5003C"/>
    <w:rsid w:val="00C54D90"/>
    <w:rsid w:val="00C55584"/>
    <w:rsid w:val="00C55E0C"/>
    <w:rsid w:val="00C713AE"/>
    <w:rsid w:val="00C7444F"/>
    <w:rsid w:val="00C76D5F"/>
    <w:rsid w:val="00C802EA"/>
    <w:rsid w:val="00C82F23"/>
    <w:rsid w:val="00C83643"/>
    <w:rsid w:val="00C8405B"/>
    <w:rsid w:val="00C8544B"/>
    <w:rsid w:val="00C91A27"/>
    <w:rsid w:val="00CA385E"/>
    <w:rsid w:val="00CA6390"/>
    <w:rsid w:val="00CB0A05"/>
    <w:rsid w:val="00CB167C"/>
    <w:rsid w:val="00CB3C7F"/>
    <w:rsid w:val="00CB4E57"/>
    <w:rsid w:val="00CC0441"/>
    <w:rsid w:val="00CC7A91"/>
    <w:rsid w:val="00CE6FE3"/>
    <w:rsid w:val="00CE6FF5"/>
    <w:rsid w:val="00CF3D4B"/>
    <w:rsid w:val="00D00FE4"/>
    <w:rsid w:val="00D02B32"/>
    <w:rsid w:val="00D03499"/>
    <w:rsid w:val="00D04E02"/>
    <w:rsid w:val="00D1207F"/>
    <w:rsid w:val="00D13CD9"/>
    <w:rsid w:val="00D15E6A"/>
    <w:rsid w:val="00D26331"/>
    <w:rsid w:val="00D317EC"/>
    <w:rsid w:val="00D374D7"/>
    <w:rsid w:val="00D374F9"/>
    <w:rsid w:val="00D576E0"/>
    <w:rsid w:val="00D61CC2"/>
    <w:rsid w:val="00D767FB"/>
    <w:rsid w:val="00D7719F"/>
    <w:rsid w:val="00D81E4F"/>
    <w:rsid w:val="00D86EDE"/>
    <w:rsid w:val="00D91B67"/>
    <w:rsid w:val="00D95F27"/>
    <w:rsid w:val="00DA13F3"/>
    <w:rsid w:val="00DA22E4"/>
    <w:rsid w:val="00DA3B79"/>
    <w:rsid w:val="00DA4B02"/>
    <w:rsid w:val="00DB06B1"/>
    <w:rsid w:val="00DB072B"/>
    <w:rsid w:val="00DC0712"/>
    <w:rsid w:val="00DC2798"/>
    <w:rsid w:val="00DC3E30"/>
    <w:rsid w:val="00DD61DC"/>
    <w:rsid w:val="00DE6D71"/>
    <w:rsid w:val="00DF0565"/>
    <w:rsid w:val="00DF2297"/>
    <w:rsid w:val="00DF6B70"/>
    <w:rsid w:val="00E045E2"/>
    <w:rsid w:val="00E130DE"/>
    <w:rsid w:val="00E138A4"/>
    <w:rsid w:val="00E26653"/>
    <w:rsid w:val="00E333E8"/>
    <w:rsid w:val="00E33A90"/>
    <w:rsid w:val="00E34824"/>
    <w:rsid w:val="00E35332"/>
    <w:rsid w:val="00E46649"/>
    <w:rsid w:val="00E51468"/>
    <w:rsid w:val="00E67E5E"/>
    <w:rsid w:val="00E70911"/>
    <w:rsid w:val="00E813F3"/>
    <w:rsid w:val="00E816A4"/>
    <w:rsid w:val="00E86822"/>
    <w:rsid w:val="00E9187C"/>
    <w:rsid w:val="00E959A6"/>
    <w:rsid w:val="00EA201E"/>
    <w:rsid w:val="00EA6DB0"/>
    <w:rsid w:val="00EB6197"/>
    <w:rsid w:val="00EC0A0D"/>
    <w:rsid w:val="00ED4CF5"/>
    <w:rsid w:val="00ED6064"/>
    <w:rsid w:val="00ED7D5B"/>
    <w:rsid w:val="00EE29E9"/>
    <w:rsid w:val="00EE7AC5"/>
    <w:rsid w:val="00F04514"/>
    <w:rsid w:val="00F11B82"/>
    <w:rsid w:val="00F250BF"/>
    <w:rsid w:val="00F32BC9"/>
    <w:rsid w:val="00F45CCC"/>
    <w:rsid w:val="00F4745A"/>
    <w:rsid w:val="00F5233F"/>
    <w:rsid w:val="00F55275"/>
    <w:rsid w:val="00F64750"/>
    <w:rsid w:val="00F64F1F"/>
    <w:rsid w:val="00F74B82"/>
    <w:rsid w:val="00F75006"/>
    <w:rsid w:val="00F76FF8"/>
    <w:rsid w:val="00F800F1"/>
    <w:rsid w:val="00F81BBE"/>
    <w:rsid w:val="00F81D71"/>
    <w:rsid w:val="00F86D48"/>
    <w:rsid w:val="00F92D87"/>
    <w:rsid w:val="00F95571"/>
    <w:rsid w:val="00FA6B9C"/>
    <w:rsid w:val="00FA6CA5"/>
    <w:rsid w:val="00FB30AE"/>
    <w:rsid w:val="00FB7FBB"/>
    <w:rsid w:val="00FC512F"/>
    <w:rsid w:val="00FD5D6D"/>
    <w:rsid w:val="00FE71C0"/>
    <w:rsid w:val="00FF0898"/>
    <w:rsid w:val="00FF278A"/>
    <w:rsid w:val="00FF3843"/>
    <w:rsid w:val="037B3BA0"/>
    <w:rsid w:val="1A60D3F3"/>
    <w:rsid w:val="1C42EA70"/>
    <w:rsid w:val="1D4EA84F"/>
    <w:rsid w:val="22DDE6D2"/>
    <w:rsid w:val="49755183"/>
    <w:rsid w:val="4D718146"/>
    <w:rsid w:val="57196E63"/>
    <w:rsid w:val="6BB098C3"/>
    <w:rsid w:val="743C50FB"/>
    <w:rsid w:val="7A40AF96"/>
    <w:rsid w:val="7E208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D9E1D"/>
  <w15:chartTrackingRefBased/>
  <w15:docId w15:val="{DFC5B561-5909-4CA6-925F-9B461EA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4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001A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2001A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30AE"/>
  </w:style>
  <w:style w:type="paragraph" w:styleId="BalloonText">
    <w:name w:val="Balloon Text"/>
    <w:basedOn w:val="Normal"/>
    <w:link w:val="BalloonTextChar"/>
    <w:rsid w:val="00C5558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555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82B"/>
    <w:rPr>
      <w:color w:val="0000FF"/>
      <w:u w:val="single"/>
    </w:rPr>
  </w:style>
  <w:style w:type="table" w:styleId="TableGrid">
    <w:name w:val="Table Grid"/>
    <w:basedOn w:val="TableNormal"/>
    <w:rsid w:val="000D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A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04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4C05-4F78-4F9D-911D-DD69A5DB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Diego Méndez-Carbajo</vt:lpstr>
    </vt:vector>
  </TitlesOfParts>
  <Company>Illinois Wesleyan University</Company>
  <LinksUpToDate>false</LinksUpToDate>
  <CharactersWithSpaces>53203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Diego Méndez-Carbajo</dc:title>
  <dc:subject/>
  <dc:creator>Information Technology</dc:creator>
  <cp:keywords/>
  <cp:lastModifiedBy>Mendez-Carbajo, Diego</cp:lastModifiedBy>
  <cp:revision>79</cp:revision>
  <cp:lastPrinted>2019-03-07T17:45:00Z</cp:lastPrinted>
  <dcterms:created xsi:type="dcterms:W3CDTF">2019-08-14T12:33:00Z</dcterms:created>
  <dcterms:modified xsi:type="dcterms:W3CDTF">2022-08-23T15:27:00Z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6995f193-3ac6-4e7c-a2dc-3fde8bf56710</vt:lpwstr>
  </property>
  <property fmtid="{D5CDD505-2E9C-101B-9397-08002B2CF9AE}" pid="3" name="MSIP_Label_65269c60-0483-4c57-9e8c-3779d6900235_Enabled">
    <vt:lpwstr>true</vt:lpwstr>
  </property>
  <property fmtid="{D5CDD505-2E9C-101B-9397-08002B2CF9AE}" pid="4" name="MSIP_Label_65269c60-0483-4c57-9e8c-3779d6900235_SetDate">
    <vt:lpwstr>2022-03-06T20:21:41Z</vt:lpwstr>
  </property>
  <property fmtid="{D5CDD505-2E9C-101B-9397-08002B2CF9AE}" pid="5" name="MSIP_Label_65269c60-0483-4c57-9e8c-3779d6900235_Method">
    <vt:lpwstr>Privileged</vt:lpwstr>
  </property>
  <property fmtid="{D5CDD505-2E9C-101B-9397-08002B2CF9AE}" pid="6" name="MSIP_Label_65269c60-0483-4c57-9e8c-3779d6900235_Name">
    <vt:lpwstr>65269c60-0483-4c57-9e8c-3779d6900235</vt:lpwstr>
  </property>
  <property fmtid="{D5CDD505-2E9C-101B-9397-08002B2CF9AE}" pid="7" name="MSIP_Label_65269c60-0483-4c57-9e8c-3779d6900235_SiteId">
    <vt:lpwstr>b397c653-5b19-463f-b9fc-af658ded9128</vt:lpwstr>
  </property>
  <property fmtid="{D5CDD505-2E9C-101B-9397-08002B2CF9AE}" pid="8" name="MSIP_Label_65269c60-0483-4c57-9e8c-3779d6900235_ActionId">
    <vt:lpwstr>1cf580d6-6ed1-46ec-888e-693855c6149a</vt:lpwstr>
  </property>
  <property fmtid="{D5CDD505-2E9C-101B-9397-08002B2CF9AE}" pid="9" name="MSIP_Label_65269c60-0483-4c57-9e8c-3779d6900235_ContentBits">
    <vt:lpwstr>0</vt:lpwstr>
  </property>
</Properties>
</file>